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417E2" w14:textId="77777777" w:rsidR="0096443A" w:rsidRPr="00C83785" w:rsidRDefault="00A4716D">
      <w:pPr>
        <w:pStyle w:val="NormalnyWeb"/>
        <w:pBdr>
          <w:bottom w:val="single" w:sz="4" w:space="1" w:color="00000A"/>
        </w:pBdr>
        <w:spacing w:before="600" w:beforeAutospacing="0" w:after="360"/>
        <w:rPr>
          <w:rFonts w:ascii="Calibri" w:hAnsi="Calibri" w:cs="Calibri"/>
          <w:b/>
          <w:color w:val="auto"/>
          <w:sz w:val="22"/>
          <w:szCs w:val="22"/>
        </w:rPr>
      </w:pPr>
      <w:r w:rsidRPr="00C83785">
        <w:rPr>
          <w:rFonts w:ascii="Calibri" w:hAnsi="Calibri" w:cs="Calibri"/>
          <w:b/>
          <w:color w:val="auto"/>
          <w:sz w:val="22"/>
          <w:szCs w:val="22"/>
        </w:rPr>
        <w:t xml:space="preserve">KRYTERIUM OCENY OFERT </w:t>
      </w:r>
    </w:p>
    <w:p w14:paraId="58F50ED1" w14:textId="22A1F1C6" w:rsidR="0096443A" w:rsidRPr="00C83785" w:rsidRDefault="00A4716D">
      <w:pPr>
        <w:pStyle w:val="NormalnyWeb"/>
        <w:pBdr>
          <w:bottom w:val="single" w:sz="4" w:space="1" w:color="00000A"/>
        </w:pBdr>
        <w:spacing w:beforeAutospacing="0" w:after="0"/>
        <w:rPr>
          <w:rFonts w:ascii="Calibri" w:hAnsi="Calibri" w:cs="Calibri"/>
          <w:b/>
          <w:color w:val="auto"/>
          <w:sz w:val="22"/>
          <w:szCs w:val="22"/>
        </w:rPr>
      </w:pPr>
      <w:r w:rsidRPr="00C83785">
        <w:rPr>
          <w:rFonts w:ascii="Calibri" w:hAnsi="Calibri" w:cs="Calibri"/>
          <w:b/>
          <w:color w:val="auto"/>
          <w:sz w:val="22"/>
          <w:szCs w:val="22"/>
        </w:rPr>
        <w:t xml:space="preserve">Cena – </w:t>
      </w:r>
      <w:r w:rsidR="00B701A1" w:rsidRPr="00C83785">
        <w:rPr>
          <w:rFonts w:ascii="Calibri" w:hAnsi="Calibri" w:cs="Calibri"/>
          <w:b/>
          <w:color w:val="auto"/>
          <w:sz w:val="22"/>
          <w:szCs w:val="22"/>
        </w:rPr>
        <w:t>10</w:t>
      </w:r>
      <w:r w:rsidRPr="00C83785">
        <w:rPr>
          <w:rFonts w:ascii="Calibri" w:hAnsi="Calibri" w:cs="Calibri"/>
          <w:b/>
          <w:color w:val="auto"/>
          <w:sz w:val="22"/>
          <w:szCs w:val="22"/>
        </w:rPr>
        <w:t>0%</w:t>
      </w:r>
    </w:p>
    <w:p w14:paraId="42EA991C" w14:textId="77777777" w:rsidR="0096443A" w:rsidRPr="00C83785" w:rsidRDefault="0096443A">
      <w:pPr>
        <w:pStyle w:val="NormalnyWeb"/>
        <w:pBdr>
          <w:bottom w:val="single" w:sz="4" w:space="1" w:color="00000A"/>
        </w:pBdr>
        <w:spacing w:beforeAutospacing="0" w:after="0"/>
        <w:rPr>
          <w:rFonts w:ascii="Calibri" w:hAnsi="Calibri" w:cs="Calibri"/>
          <w:b/>
          <w:color w:val="auto"/>
          <w:sz w:val="22"/>
          <w:szCs w:val="22"/>
        </w:rPr>
      </w:pPr>
    </w:p>
    <w:p w14:paraId="3D00A728" w14:textId="2876369D" w:rsidR="0096443A" w:rsidRPr="00C83785" w:rsidRDefault="00A4716D">
      <w:pPr>
        <w:pStyle w:val="NormalnyWeb"/>
        <w:pBdr>
          <w:bottom w:val="single" w:sz="4" w:space="1" w:color="00000A"/>
        </w:pBdr>
        <w:spacing w:beforeAutospacing="0" w:after="0"/>
        <w:rPr>
          <w:rFonts w:ascii="Calibri" w:hAnsi="Calibri" w:cs="Calibri"/>
          <w:b/>
          <w:color w:val="auto"/>
          <w:sz w:val="22"/>
          <w:szCs w:val="22"/>
        </w:rPr>
      </w:pPr>
      <w:r w:rsidRPr="00C83785">
        <w:rPr>
          <w:rFonts w:ascii="Calibri" w:hAnsi="Calibri" w:cs="Calibri"/>
          <w:b/>
          <w:color w:val="auto"/>
          <w:sz w:val="22"/>
          <w:szCs w:val="22"/>
        </w:rPr>
        <w:t xml:space="preserve">Rozdz. III. </w:t>
      </w:r>
      <w:r w:rsidR="00902853" w:rsidRPr="00C83785">
        <w:rPr>
          <w:rFonts w:ascii="Calibri" w:hAnsi="Calibri" w:cs="Calibri"/>
          <w:b/>
          <w:color w:val="auto"/>
          <w:sz w:val="22"/>
          <w:szCs w:val="22"/>
        </w:rPr>
        <w:t>OPIS PRZEDMIOTU ZAMÓWIENIA</w:t>
      </w:r>
    </w:p>
    <w:p w14:paraId="5D197728" w14:textId="77777777" w:rsidR="0096443A" w:rsidRPr="00C83785" w:rsidRDefault="00A4716D">
      <w:pPr>
        <w:pStyle w:val="NormalnyWeb"/>
        <w:spacing w:beforeAutospacing="0" w:after="0"/>
        <w:ind w:hanging="403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/>
        </w:rPr>
      </w:pPr>
      <w:r w:rsidRPr="00C83785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t xml:space="preserve">        Przedmiot zamówienia stanowią roboty projektowe z zakresu wykonania instalacji elektrycznej – oświetlenie drogowe.</w:t>
      </w:r>
    </w:p>
    <w:p w14:paraId="34FD1A44" w14:textId="77777777" w:rsidR="0096443A" w:rsidRPr="00C83785" w:rsidRDefault="0096443A">
      <w:pPr>
        <w:pStyle w:val="NormalnyWeb"/>
        <w:spacing w:beforeAutospacing="0" w:after="0"/>
        <w:ind w:hanging="403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/>
        </w:rPr>
      </w:pPr>
    </w:p>
    <w:p w14:paraId="6CE56948" w14:textId="3ABA9805" w:rsidR="0096443A" w:rsidRPr="00C83785" w:rsidRDefault="00A4716D">
      <w:pPr>
        <w:pStyle w:val="NormalnyWeb"/>
        <w:spacing w:before="280" w:after="0"/>
        <w:ind w:hanging="403"/>
        <w:jc w:val="both"/>
        <w:rPr>
          <w:rFonts w:ascii="Calibri" w:hAnsi="Calibri" w:cs="Calibri"/>
          <w:color w:val="auto"/>
          <w:sz w:val="22"/>
          <w:szCs w:val="22"/>
        </w:rPr>
      </w:pPr>
      <w:r w:rsidRPr="00C83785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t xml:space="preserve">1. Planowane przedsięwzięcie polegać będzie na wykonaniu dokumentacji projektowo-kosztorysowych budowy i </w:t>
      </w:r>
      <w:r w:rsidR="003F34D5" w:rsidRPr="00C83785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t>przebudowy</w:t>
      </w:r>
      <w:r w:rsidRPr="00C83785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t xml:space="preserve"> oświetlenia drogowego</w:t>
      </w:r>
      <w:r w:rsidR="001E665A" w:rsidRPr="00C83785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t xml:space="preserve"> przy drogach </w:t>
      </w:r>
      <w:r w:rsidR="00EA0300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t xml:space="preserve">na terenie gminy Hyżne </w:t>
      </w:r>
      <w:r w:rsidRPr="00C83785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t xml:space="preserve">w m. Hyżne </w:t>
      </w:r>
      <w:r w:rsidR="001E665A" w:rsidRPr="00C83785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t>oraz</w:t>
      </w:r>
      <w:r w:rsidRPr="00C83785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t xml:space="preserve"> Wólka Hyżneńska </w:t>
      </w:r>
      <w:r w:rsidR="001E665A" w:rsidRPr="00C83785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t>dla następujących zadań inwestycyjnych:</w:t>
      </w:r>
    </w:p>
    <w:p w14:paraId="4FAAA85D" w14:textId="77777777" w:rsidR="001E665A" w:rsidRPr="00C83785" w:rsidRDefault="001E665A">
      <w:pPr>
        <w:spacing w:after="120" w:line="240" w:lineRule="auto"/>
        <w:jc w:val="both"/>
        <w:rPr>
          <w:rFonts w:ascii="Calibri" w:hAnsi="Calibri" w:cs="Calibri"/>
          <w:color w:val="auto"/>
        </w:rPr>
      </w:pPr>
      <w:bookmarkStart w:id="0" w:name="_Hlk95372595"/>
    </w:p>
    <w:p w14:paraId="02791D3E" w14:textId="060C2832" w:rsidR="0096443A" w:rsidRPr="00C83785" w:rsidRDefault="00A4716D">
      <w:pPr>
        <w:spacing w:after="120" w:line="240" w:lineRule="auto"/>
        <w:jc w:val="both"/>
        <w:rPr>
          <w:rFonts w:ascii="Calibri" w:hAnsi="Calibri" w:cs="Calibri"/>
          <w:color w:val="auto"/>
        </w:rPr>
      </w:pPr>
      <w:r w:rsidRPr="00C83785">
        <w:rPr>
          <w:rFonts w:ascii="Calibri" w:hAnsi="Calibri" w:cs="Calibri"/>
          <w:b/>
          <w:bCs/>
          <w:color w:val="auto"/>
        </w:rPr>
        <w:t xml:space="preserve">a) Zadanie </w:t>
      </w:r>
      <w:r w:rsidR="00902853" w:rsidRPr="00C83785">
        <w:rPr>
          <w:rFonts w:ascii="Calibri" w:hAnsi="Calibri" w:cs="Calibri"/>
          <w:b/>
          <w:bCs/>
          <w:color w:val="auto"/>
        </w:rPr>
        <w:t>1 Budowa</w:t>
      </w:r>
      <w:r w:rsidR="009B145D" w:rsidRPr="00C83785">
        <w:rPr>
          <w:rFonts w:ascii="Calibri" w:hAnsi="Calibri" w:cs="Calibri"/>
          <w:b/>
          <w:bCs/>
          <w:color w:val="auto"/>
        </w:rPr>
        <w:t xml:space="preserve"> i przebudowa oświetlenia drogowego przy drodze gminnej wewnętrznej </w:t>
      </w:r>
      <w:r w:rsidR="00AC5AB9" w:rsidRPr="00C83785">
        <w:rPr>
          <w:rFonts w:ascii="Calibri" w:hAnsi="Calibri" w:cs="Calibri"/>
          <w:b/>
          <w:bCs/>
          <w:color w:val="auto"/>
        </w:rPr>
        <w:t xml:space="preserve">                             </w:t>
      </w:r>
      <w:r w:rsidR="009B145D" w:rsidRPr="00C83785">
        <w:rPr>
          <w:rFonts w:ascii="Calibri" w:hAnsi="Calibri" w:cs="Calibri"/>
          <w:b/>
          <w:bCs/>
          <w:color w:val="auto"/>
        </w:rPr>
        <w:t>w Koryciska na terenie m. Hyżne</w:t>
      </w:r>
      <w:r w:rsidR="001E665A" w:rsidRPr="00C83785">
        <w:rPr>
          <w:rFonts w:ascii="Calibri" w:hAnsi="Calibri" w:cs="Calibri"/>
          <w:b/>
          <w:bCs/>
          <w:color w:val="auto"/>
        </w:rPr>
        <w:t>.</w:t>
      </w:r>
      <w:r w:rsidR="001E665A" w:rsidRPr="00C83785">
        <w:rPr>
          <w:rFonts w:ascii="Calibri" w:hAnsi="Calibri" w:cs="Calibri"/>
          <w:color w:val="auto"/>
        </w:rPr>
        <w:t xml:space="preserve"> </w:t>
      </w:r>
      <w:r w:rsidR="00902853" w:rsidRPr="00C83785">
        <w:rPr>
          <w:rFonts w:ascii="Calibri" w:hAnsi="Calibri" w:cs="Calibri"/>
          <w:color w:val="auto"/>
        </w:rPr>
        <w:t>Odcinek o</w:t>
      </w:r>
      <w:r w:rsidRPr="00C83785">
        <w:rPr>
          <w:rFonts w:ascii="Calibri" w:hAnsi="Calibri" w:cs="Calibri"/>
          <w:color w:val="auto"/>
        </w:rPr>
        <w:t xml:space="preserve"> długości ok. 500 m zlokalizowany wzdłuż działki nr </w:t>
      </w:r>
      <w:proofErr w:type="spellStart"/>
      <w:r w:rsidRPr="00C83785">
        <w:rPr>
          <w:rFonts w:ascii="Calibri" w:hAnsi="Calibri" w:cs="Calibri"/>
          <w:color w:val="auto"/>
        </w:rPr>
        <w:t>ewid</w:t>
      </w:r>
      <w:proofErr w:type="spellEnd"/>
      <w:r w:rsidRPr="00C83785">
        <w:rPr>
          <w:rFonts w:ascii="Calibri" w:hAnsi="Calibri" w:cs="Calibri"/>
          <w:color w:val="auto"/>
        </w:rPr>
        <w:t xml:space="preserve"> 3111/2 w miejscowości Hyżne, polegający</w:t>
      </w:r>
      <w:r w:rsidR="00C83785">
        <w:rPr>
          <w:rFonts w:ascii="Calibri" w:hAnsi="Calibri" w:cs="Calibri"/>
          <w:color w:val="auto"/>
        </w:rPr>
        <w:t xml:space="preserve"> na</w:t>
      </w:r>
      <w:r w:rsidRPr="00C83785">
        <w:rPr>
          <w:rFonts w:ascii="Calibri" w:hAnsi="Calibri" w:cs="Calibri"/>
          <w:color w:val="auto"/>
        </w:rPr>
        <w:t xml:space="preserve"> rozbudowie odcinka </w:t>
      </w:r>
      <w:proofErr w:type="spellStart"/>
      <w:r w:rsidRPr="00C83785">
        <w:rPr>
          <w:rFonts w:ascii="Calibri" w:hAnsi="Calibri" w:cs="Calibri"/>
          <w:color w:val="auto"/>
        </w:rPr>
        <w:t>istn</w:t>
      </w:r>
      <w:proofErr w:type="spellEnd"/>
      <w:r w:rsidRPr="00C83785">
        <w:rPr>
          <w:rFonts w:ascii="Calibri" w:hAnsi="Calibri" w:cs="Calibri"/>
          <w:color w:val="auto"/>
        </w:rPr>
        <w:t xml:space="preserve">. instalacji oraz budowie nowej, lokalizacja </w:t>
      </w:r>
      <w:proofErr w:type="spellStart"/>
      <w:r w:rsidRPr="00C83785">
        <w:rPr>
          <w:rFonts w:ascii="Calibri" w:hAnsi="Calibri" w:cs="Calibri"/>
          <w:color w:val="auto"/>
        </w:rPr>
        <w:t>zg</w:t>
      </w:r>
      <w:proofErr w:type="spellEnd"/>
      <w:r w:rsidRPr="00C83785">
        <w:rPr>
          <w:rFonts w:ascii="Calibri" w:hAnsi="Calibri" w:cs="Calibri"/>
          <w:color w:val="auto"/>
        </w:rPr>
        <w:t xml:space="preserve">. z załącznikiem mapowym nr 1;   </w:t>
      </w:r>
    </w:p>
    <w:p w14:paraId="7B637AEF" w14:textId="2199206D" w:rsidR="0096443A" w:rsidRPr="00C83785" w:rsidRDefault="00A4716D" w:rsidP="001E665A">
      <w:pPr>
        <w:spacing w:after="0" w:line="240" w:lineRule="auto"/>
        <w:jc w:val="both"/>
        <w:rPr>
          <w:rFonts w:ascii="Calibri" w:hAnsi="Calibri" w:cs="Calibri"/>
          <w:color w:val="auto"/>
        </w:rPr>
      </w:pPr>
      <w:r w:rsidRPr="00C83785">
        <w:rPr>
          <w:rFonts w:ascii="Calibri" w:hAnsi="Calibri" w:cs="Calibri"/>
          <w:b/>
          <w:bCs/>
          <w:color w:val="auto"/>
        </w:rPr>
        <w:t xml:space="preserve">b) Zadanie </w:t>
      </w:r>
      <w:r w:rsidR="00902853" w:rsidRPr="00C83785">
        <w:rPr>
          <w:rFonts w:ascii="Calibri" w:hAnsi="Calibri" w:cs="Calibri"/>
          <w:b/>
          <w:bCs/>
          <w:color w:val="auto"/>
        </w:rPr>
        <w:t>2 Budowa</w:t>
      </w:r>
      <w:r w:rsidR="009B145D" w:rsidRPr="00C83785">
        <w:rPr>
          <w:rFonts w:ascii="Calibri" w:hAnsi="Calibri" w:cs="Calibri"/>
          <w:b/>
          <w:bCs/>
          <w:color w:val="auto"/>
        </w:rPr>
        <w:t xml:space="preserve"> i przebudowa oświetlenia drogowego przy drodze gminnej wewnętrznej </w:t>
      </w:r>
      <w:r w:rsidR="00AC5AB9" w:rsidRPr="00C83785">
        <w:rPr>
          <w:rFonts w:ascii="Calibri" w:hAnsi="Calibri" w:cs="Calibri"/>
          <w:b/>
          <w:bCs/>
          <w:color w:val="auto"/>
        </w:rPr>
        <w:t xml:space="preserve">                             </w:t>
      </w:r>
      <w:r w:rsidR="009B145D" w:rsidRPr="00C83785">
        <w:rPr>
          <w:rFonts w:ascii="Calibri" w:hAnsi="Calibri" w:cs="Calibri"/>
          <w:b/>
          <w:bCs/>
          <w:color w:val="auto"/>
        </w:rPr>
        <w:t xml:space="preserve">w </w:t>
      </w:r>
      <w:proofErr w:type="spellStart"/>
      <w:r w:rsidR="009B145D" w:rsidRPr="00C83785">
        <w:rPr>
          <w:rFonts w:ascii="Calibri" w:hAnsi="Calibri" w:cs="Calibri"/>
          <w:b/>
          <w:bCs/>
          <w:color w:val="auto"/>
        </w:rPr>
        <w:t>Moszczonki</w:t>
      </w:r>
      <w:proofErr w:type="spellEnd"/>
      <w:r w:rsidR="009B145D" w:rsidRPr="00C83785">
        <w:rPr>
          <w:rFonts w:ascii="Calibri" w:hAnsi="Calibri" w:cs="Calibri"/>
          <w:b/>
          <w:bCs/>
          <w:color w:val="auto"/>
        </w:rPr>
        <w:t xml:space="preserve"> wraz z odcinkiem drogi w kierunku Nieborowa na terenie m. Hyżne</w:t>
      </w:r>
      <w:r w:rsidR="009B145D" w:rsidRPr="00C83785">
        <w:rPr>
          <w:rFonts w:ascii="Calibri" w:hAnsi="Calibri" w:cs="Calibri"/>
          <w:color w:val="auto"/>
        </w:rPr>
        <w:t xml:space="preserve"> </w:t>
      </w:r>
      <w:r w:rsidR="001E665A" w:rsidRPr="00C83785">
        <w:rPr>
          <w:rFonts w:ascii="Calibri" w:hAnsi="Calibri" w:cs="Calibri"/>
          <w:color w:val="auto"/>
        </w:rPr>
        <w:t>z podziałem na następujące odcinki:</w:t>
      </w:r>
    </w:p>
    <w:p w14:paraId="410B65BD" w14:textId="17383A23" w:rsidR="001E665A" w:rsidRPr="00C83785" w:rsidRDefault="00AC5AB9" w:rsidP="001E665A">
      <w:pPr>
        <w:spacing w:after="0" w:line="240" w:lineRule="auto"/>
        <w:jc w:val="both"/>
        <w:rPr>
          <w:rFonts w:ascii="Calibri" w:hAnsi="Calibri" w:cs="Calibri"/>
          <w:color w:val="auto"/>
        </w:rPr>
      </w:pPr>
      <w:r w:rsidRPr="00C83785">
        <w:rPr>
          <w:rFonts w:ascii="Calibri" w:hAnsi="Calibri" w:cs="Calibri"/>
          <w:color w:val="auto"/>
        </w:rPr>
        <w:t xml:space="preserve">- </w:t>
      </w:r>
      <w:r w:rsidR="00A4716D" w:rsidRPr="00C83785">
        <w:rPr>
          <w:rFonts w:ascii="Calibri" w:hAnsi="Calibri" w:cs="Calibri"/>
          <w:color w:val="auto"/>
        </w:rPr>
        <w:t xml:space="preserve">Odcinek 1 o długości ok. </w:t>
      </w:r>
      <w:r w:rsidRPr="00C83785">
        <w:rPr>
          <w:rFonts w:ascii="Calibri" w:hAnsi="Calibri" w:cs="Calibri"/>
          <w:color w:val="auto"/>
        </w:rPr>
        <w:t>1045</w:t>
      </w:r>
      <w:r w:rsidR="00A4716D" w:rsidRPr="00C83785">
        <w:rPr>
          <w:rFonts w:ascii="Calibri" w:hAnsi="Calibri" w:cs="Calibri"/>
          <w:color w:val="auto"/>
        </w:rPr>
        <w:t xml:space="preserve"> </w:t>
      </w:r>
      <w:r w:rsidR="00902853" w:rsidRPr="00C83785">
        <w:rPr>
          <w:rFonts w:ascii="Calibri" w:hAnsi="Calibri" w:cs="Calibri"/>
          <w:color w:val="auto"/>
        </w:rPr>
        <w:t>m zlokalizowany</w:t>
      </w:r>
      <w:r w:rsidR="00A4716D" w:rsidRPr="00C83785">
        <w:rPr>
          <w:rFonts w:ascii="Calibri" w:hAnsi="Calibri" w:cs="Calibri"/>
          <w:color w:val="auto"/>
        </w:rPr>
        <w:t xml:space="preserve"> wzdłuż dz. nr </w:t>
      </w:r>
      <w:proofErr w:type="spellStart"/>
      <w:r w:rsidR="00A4716D" w:rsidRPr="00C83785">
        <w:rPr>
          <w:rFonts w:ascii="Calibri" w:hAnsi="Calibri" w:cs="Calibri"/>
          <w:color w:val="auto"/>
        </w:rPr>
        <w:t>ewid</w:t>
      </w:r>
      <w:proofErr w:type="spellEnd"/>
      <w:r w:rsidR="00A4716D" w:rsidRPr="00C83785">
        <w:rPr>
          <w:rFonts w:ascii="Calibri" w:hAnsi="Calibri" w:cs="Calibri"/>
          <w:color w:val="auto"/>
        </w:rPr>
        <w:t xml:space="preserve">. 3082/6 i 2886 w m. Hyżne polegający </w:t>
      </w:r>
      <w:r w:rsidR="00C83785">
        <w:rPr>
          <w:rFonts w:ascii="Calibri" w:hAnsi="Calibri" w:cs="Calibri"/>
          <w:color w:val="auto"/>
        </w:rPr>
        <w:t xml:space="preserve">na </w:t>
      </w:r>
      <w:r w:rsidR="00A4716D" w:rsidRPr="00C83785">
        <w:rPr>
          <w:rFonts w:ascii="Calibri" w:hAnsi="Calibri" w:cs="Calibri"/>
          <w:color w:val="auto"/>
        </w:rPr>
        <w:t xml:space="preserve">rozbudowie odcinka </w:t>
      </w:r>
      <w:proofErr w:type="spellStart"/>
      <w:r w:rsidR="00A4716D" w:rsidRPr="00C83785">
        <w:rPr>
          <w:rFonts w:ascii="Calibri" w:hAnsi="Calibri" w:cs="Calibri"/>
          <w:color w:val="auto"/>
        </w:rPr>
        <w:t>istn</w:t>
      </w:r>
      <w:proofErr w:type="spellEnd"/>
      <w:r w:rsidR="00A4716D" w:rsidRPr="00C83785">
        <w:rPr>
          <w:rFonts w:ascii="Calibri" w:hAnsi="Calibri" w:cs="Calibri"/>
          <w:color w:val="auto"/>
        </w:rPr>
        <w:t xml:space="preserve">. instalacji oraz budowie nowej, lokalizacja </w:t>
      </w:r>
      <w:proofErr w:type="spellStart"/>
      <w:r w:rsidR="00A4716D" w:rsidRPr="00C83785">
        <w:rPr>
          <w:rFonts w:ascii="Calibri" w:hAnsi="Calibri" w:cs="Calibri"/>
          <w:color w:val="auto"/>
        </w:rPr>
        <w:t>zg</w:t>
      </w:r>
      <w:proofErr w:type="spellEnd"/>
      <w:r w:rsidR="00A4716D" w:rsidRPr="00C83785">
        <w:rPr>
          <w:rFonts w:ascii="Calibri" w:hAnsi="Calibri" w:cs="Calibri"/>
          <w:color w:val="auto"/>
        </w:rPr>
        <w:t xml:space="preserve">. z załącznikiem mapowym nr 2.   </w:t>
      </w:r>
    </w:p>
    <w:p w14:paraId="105C0A7C" w14:textId="6FD09EF6" w:rsidR="0096443A" w:rsidRPr="00C83785" w:rsidRDefault="00AC5AB9" w:rsidP="001E665A">
      <w:pPr>
        <w:spacing w:line="240" w:lineRule="auto"/>
        <w:jc w:val="both"/>
        <w:rPr>
          <w:rFonts w:ascii="Calibri" w:hAnsi="Calibri" w:cs="Calibri"/>
          <w:color w:val="auto"/>
        </w:rPr>
      </w:pPr>
      <w:r w:rsidRPr="00C83785">
        <w:rPr>
          <w:rFonts w:ascii="Calibri" w:hAnsi="Calibri" w:cs="Calibri"/>
          <w:color w:val="auto"/>
        </w:rPr>
        <w:t xml:space="preserve">- </w:t>
      </w:r>
      <w:r w:rsidR="00A4716D" w:rsidRPr="00C83785">
        <w:rPr>
          <w:rFonts w:ascii="Calibri" w:hAnsi="Calibri" w:cs="Calibri"/>
          <w:color w:val="auto"/>
        </w:rPr>
        <w:t xml:space="preserve">Odcinek 2 o długości ok. </w:t>
      </w:r>
      <w:r w:rsidRPr="00C83785">
        <w:rPr>
          <w:rFonts w:ascii="Calibri" w:hAnsi="Calibri" w:cs="Calibri"/>
          <w:color w:val="auto"/>
        </w:rPr>
        <w:t>630</w:t>
      </w:r>
      <w:r w:rsidR="00A4716D" w:rsidRPr="00C83785">
        <w:rPr>
          <w:rFonts w:ascii="Calibri" w:hAnsi="Calibri" w:cs="Calibri"/>
          <w:color w:val="auto"/>
        </w:rPr>
        <w:t xml:space="preserve"> </w:t>
      </w:r>
      <w:r w:rsidR="00902853" w:rsidRPr="00C83785">
        <w:rPr>
          <w:rFonts w:ascii="Calibri" w:hAnsi="Calibri" w:cs="Calibri"/>
          <w:color w:val="auto"/>
        </w:rPr>
        <w:t>m zlokalizowany</w:t>
      </w:r>
      <w:r w:rsidR="00A4716D" w:rsidRPr="00C83785">
        <w:rPr>
          <w:rFonts w:ascii="Calibri" w:hAnsi="Calibri" w:cs="Calibri"/>
          <w:color w:val="auto"/>
        </w:rPr>
        <w:t xml:space="preserve"> wzdłuż dz. nr </w:t>
      </w:r>
      <w:proofErr w:type="spellStart"/>
      <w:r w:rsidR="00A4716D" w:rsidRPr="00C83785">
        <w:rPr>
          <w:rFonts w:ascii="Calibri" w:hAnsi="Calibri" w:cs="Calibri"/>
          <w:color w:val="auto"/>
        </w:rPr>
        <w:t>ewid</w:t>
      </w:r>
      <w:proofErr w:type="spellEnd"/>
      <w:r w:rsidR="00A4716D" w:rsidRPr="00C83785">
        <w:rPr>
          <w:rFonts w:ascii="Calibri" w:hAnsi="Calibri" w:cs="Calibri"/>
          <w:color w:val="auto"/>
        </w:rPr>
        <w:t>. 2849/1 w m. Hyżne polegający</w:t>
      </w:r>
      <w:r w:rsidR="00C83785">
        <w:rPr>
          <w:rFonts w:ascii="Calibri" w:hAnsi="Calibri" w:cs="Calibri"/>
          <w:color w:val="auto"/>
        </w:rPr>
        <w:t xml:space="preserve"> </w:t>
      </w:r>
      <w:r w:rsidR="00EA0300">
        <w:rPr>
          <w:rFonts w:ascii="Calibri" w:hAnsi="Calibri" w:cs="Calibri"/>
          <w:color w:val="auto"/>
        </w:rPr>
        <w:t xml:space="preserve">na </w:t>
      </w:r>
      <w:r w:rsidR="00EA0300" w:rsidRPr="00C83785">
        <w:rPr>
          <w:rFonts w:ascii="Calibri" w:hAnsi="Calibri" w:cs="Calibri"/>
          <w:color w:val="auto"/>
        </w:rPr>
        <w:t>rozbudowie</w:t>
      </w:r>
      <w:r w:rsidR="00A4716D" w:rsidRPr="00C83785">
        <w:rPr>
          <w:rFonts w:ascii="Calibri" w:hAnsi="Calibri" w:cs="Calibri"/>
          <w:color w:val="auto"/>
        </w:rPr>
        <w:t xml:space="preserve"> odcinka </w:t>
      </w:r>
      <w:proofErr w:type="spellStart"/>
      <w:r w:rsidR="00A4716D" w:rsidRPr="00C83785">
        <w:rPr>
          <w:rFonts w:ascii="Calibri" w:hAnsi="Calibri" w:cs="Calibri"/>
          <w:color w:val="auto"/>
        </w:rPr>
        <w:t>istn</w:t>
      </w:r>
      <w:proofErr w:type="spellEnd"/>
      <w:r w:rsidR="00A4716D" w:rsidRPr="00C83785">
        <w:rPr>
          <w:rFonts w:ascii="Calibri" w:hAnsi="Calibri" w:cs="Calibri"/>
          <w:color w:val="auto"/>
        </w:rPr>
        <w:t>. instalacji oraz budowie nowej</w:t>
      </w:r>
      <w:r w:rsidRPr="00C83785">
        <w:rPr>
          <w:rFonts w:ascii="Calibri" w:hAnsi="Calibri" w:cs="Calibri"/>
          <w:color w:val="auto"/>
        </w:rPr>
        <w:t>,</w:t>
      </w:r>
      <w:r w:rsidR="00A4716D" w:rsidRPr="00C83785">
        <w:rPr>
          <w:rFonts w:ascii="Calibri" w:hAnsi="Calibri" w:cs="Calibri"/>
          <w:color w:val="auto"/>
        </w:rPr>
        <w:t xml:space="preserve"> lokalizacja </w:t>
      </w:r>
      <w:proofErr w:type="spellStart"/>
      <w:r w:rsidR="00A4716D" w:rsidRPr="00C83785">
        <w:rPr>
          <w:rFonts w:ascii="Calibri" w:hAnsi="Calibri" w:cs="Calibri"/>
          <w:color w:val="auto"/>
        </w:rPr>
        <w:t>zg</w:t>
      </w:r>
      <w:proofErr w:type="spellEnd"/>
      <w:r w:rsidR="00A4716D" w:rsidRPr="00C83785">
        <w:rPr>
          <w:rFonts w:ascii="Calibri" w:hAnsi="Calibri" w:cs="Calibri"/>
          <w:color w:val="auto"/>
        </w:rPr>
        <w:t xml:space="preserve">. z załącznikiem mapowym nr </w:t>
      </w:r>
      <w:r w:rsidR="0042105F" w:rsidRPr="00C83785">
        <w:rPr>
          <w:rFonts w:ascii="Calibri" w:hAnsi="Calibri" w:cs="Calibri"/>
          <w:color w:val="auto"/>
        </w:rPr>
        <w:t>2</w:t>
      </w:r>
      <w:r w:rsidR="00A4716D" w:rsidRPr="00C83785">
        <w:rPr>
          <w:rFonts w:ascii="Calibri" w:hAnsi="Calibri" w:cs="Calibri"/>
          <w:color w:val="auto"/>
        </w:rPr>
        <w:t>.</w:t>
      </w:r>
      <w:bookmarkStart w:id="1" w:name="_Hlk95130606"/>
      <w:bookmarkEnd w:id="1"/>
      <w:r w:rsidR="00A4716D" w:rsidRPr="00C83785">
        <w:rPr>
          <w:rFonts w:ascii="Calibri" w:hAnsi="Calibri" w:cs="Calibri"/>
          <w:color w:val="auto"/>
        </w:rPr>
        <w:t xml:space="preserve">   </w:t>
      </w:r>
    </w:p>
    <w:p w14:paraId="360AE641" w14:textId="112164DE" w:rsidR="0096443A" w:rsidRPr="00C83785" w:rsidRDefault="00A4716D">
      <w:pPr>
        <w:spacing w:before="240" w:line="240" w:lineRule="auto"/>
        <w:jc w:val="both"/>
        <w:rPr>
          <w:rFonts w:ascii="Calibri" w:hAnsi="Calibri" w:cs="Calibri"/>
          <w:color w:val="auto"/>
        </w:rPr>
      </w:pPr>
      <w:r w:rsidRPr="00C83785">
        <w:rPr>
          <w:rFonts w:ascii="Calibri" w:hAnsi="Calibri" w:cs="Calibri"/>
          <w:b/>
          <w:bCs/>
          <w:color w:val="auto"/>
        </w:rPr>
        <w:t>c) Zadanie 3 Budowa oświetlenia przy drodze gminnej na Wyrąb (</w:t>
      </w:r>
      <w:proofErr w:type="spellStart"/>
      <w:r w:rsidR="00902853" w:rsidRPr="00C83785">
        <w:rPr>
          <w:rFonts w:ascii="Calibri" w:hAnsi="Calibri" w:cs="Calibri"/>
          <w:b/>
          <w:bCs/>
          <w:color w:val="auto"/>
        </w:rPr>
        <w:t>Żabnik</w:t>
      </w:r>
      <w:proofErr w:type="spellEnd"/>
      <w:r w:rsidR="00902853" w:rsidRPr="00C83785">
        <w:rPr>
          <w:rFonts w:ascii="Calibri" w:hAnsi="Calibri" w:cs="Calibri"/>
          <w:b/>
          <w:bCs/>
          <w:color w:val="auto"/>
        </w:rPr>
        <w:t>) w</w:t>
      </w:r>
      <w:r w:rsidRPr="00C83785">
        <w:rPr>
          <w:rFonts w:ascii="Calibri" w:hAnsi="Calibri" w:cs="Calibri"/>
          <w:b/>
          <w:bCs/>
          <w:color w:val="auto"/>
        </w:rPr>
        <w:t xml:space="preserve"> sołectwie Wólka Hyżneńska</w:t>
      </w:r>
      <w:r w:rsidR="009B145D" w:rsidRPr="00C83785">
        <w:rPr>
          <w:rFonts w:ascii="Calibri" w:hAnsi="Calibri" w:cs="Calibri"/>
          <w:b/>
          <w:bCs/>
          <w:color w:val="auto"/>
        </w:rPr>
        <w:t>.</w:t>
      </w:r>
      <w:r w:rsidRPr="00C83785">
        <w:rPr>
          <w:rFonts w:ascii="Calibri" w:hAnsi="Calibri" w:cs="Calibri"/>
          <w:color w:val="auto"/>
        </w:rPr>
        <w:t xml:space="preserve">  Odcinek o długości ok. </w:t>
      </w:r>
      <w:r w:rsidR="003F34D5" w:rsidRPr="00C83785">
        <w:rPr>
          <w:rFonts w:ascii="Calibri" w:hAnsi="Calibri" w:cs="Calibri"/>
          <w:color w:val="auto"/>
        </w:rPr>
        <w:t>360</w:t>
      </w:r>
      <w:r w:rsidRPr="00C83785">
        <w:rPr>
          <w:rFonts w:ascii="Calibri" w:hAnsi="Calibri" w:cs="Calibri"/>
          <w:color w:val="auto"/>
        </w:rPr>
        <w:t xml:space="preserve"> </w:t>
      </w:r>
      <w:r w:rsidR="00902853" w:rsidRPr="00C83785">
        <w:rPr>
          <w:rFonts w:ascii="Calibri" w:hAnsi="Calibri" w:cs="Calibri"/>
          <w:color w:val="auto"/>
        </w:rPr>
        <w:t>m zlokalizowany</w:t>
      </w:r>
      <w:r w:rsidRPr="00C83785">
        <w:rPr>
          <w:rFonts w:ascii="Calibri" w:hAnsi="Calibri" w:cs="Calibri"/>
          <w:color w:val="auto"/>
        </w:rPr>
        <w:t xml:space="preserve"> wzdłuż dz. nr </w:t>
      </w:r>
      <w:r w:rsidRPr="00C83785">
        <w:rPr>
          <w:rFonts w:ascii="Calibri" w:hAnsi="Calibri" w:cs="Calibri"/>
          <w:color w:val="auto"/>
        </w:rPr>
        <w:tab/>
        <w:t xml:space="preserve">359/1, </w:t>
      </w:r>
      <w:r w:rsidRPr="00C83785">
        <w:rPr>
          <w:rFonts w:ascii="Calibri" w:hAnsi="Calibri" w:cs="Calibri"/>
          <w:color w:val="auto"/>
        </w:rPr>
        <w:tab/>
        <w:t xml:space="preserve">447/2 w m. Wólka Hyżeńska polegający </w:t>
      </w:r>
      <w:r w:rsidR="00C83785">
        <w:rPr>
          <w:rFonts w:ascii="Calibri" w:hAnsi="Calibri" w:cs="Calibri"/>
          <w:color w:val="auto"/>
        </w:rPr>
        <w:t xml:space="preserve">na </w:t>
      </w:r>
      <w:r w:rsidRPr="00C83785">
        <w:rPr>
          <w:rFonts w:ascii="Calibri" w:hAnsi="Calibri" w:cs="Calibri"/>
          <w:color w:val="auto"/>
        </w:rPr>
        <w:t xml:space="preserve">rozbudowie odcinka </w:t>
      </w:r>
      <w:proofErr w:type="spellStart"/>
      <w:r w:rsidRPr="00C83785">
        <w:rPr>
          <w:rFonts w:ascii="Calibri" w:hAnsi="Calibri" w:cs="Calibri"/>
          <w:color w:val="auto"/>
        </w:rPr>
        <w:t>istn</w:t>
      </w:r>
      <w:proofErr w:type="spellEnd"/>
      <w:r w:rsidRPr="00C83785">
        <w:rPr>
          <w:rFonts w:ascii="Calibri" w:hAnsi="Calibri" w:cs="Calibri"/>
          <w:color w:val="auto"/>
        </w:rPr>
        <w:t>. instalacji oraz budowie nowe</w:t>
      </w:r>
      <w:r w:rsidR="00AC5AB9" w:rsidRPr="00C83785">
        <w:rPr>
          <w:rFonts w:ascii="Calibri" w:hAnsi="Calibri" w:cs="Calibri"/>
          <w:color w:val="auto"/>
        </w:rPr>
        <w:t>j,</w:t>
      </w:r>
      <w:r w:rsidRPr="00C83785">
        <w:rPr>
          <w:rFonts w:ascii="Calibri" w:hAnsi="Calibri" w:cs="Calibri"/>
          <w:color w:val="auto"/>
        </w:rPr>
        <w:t xml:space="preserve"> lokalizacja </w:t>
      </w:r>
      <w:r w:rsidR="00902853" w:rsidRPr="00C83785">
        <w:rPr>
          <w:rFonts w:ascii="Calibri" w:hAnsi="Calibri" w:cs="Calibri"/>
          <w:color w:val="auto"/>
        </w:rPr>
        <w:br/>
      </w:r>
      <w:proofErr w:type="spellStart"/>
      <w:r w:rsidRPr="00C83785">
        <w:rPr>
          <w:rFonts w:ascii="Calibri" w:hAnsi="Calibri" w:cs="Calibri"/>
          <w:color w:val="auto"/>
        </w:rPr>
        <w:t>zg</w:t>
      </w:r>
      <w:proofErr w:type="spellEnd"/>
      <w:r w:rsidRPr="00C83785">
        <w:rPr>
          <w:rFonts w:ascii="Calibri" w:hAnsi="Calibri" w:cs="Calibri"/>
          <w:color w:val="auto"/>
        </w:rPr>
        <w:t xml:space="preserve">. z załącznikiem mapowym nr </w:t>
      </w:r>
      <w:r w:rsidR="0042105F" w:rsidRPr="00C83785">
        <w:rPr>
          <w:rFonts w:ascii="Calibri" w:hAnsi="Calibri" w:cs="Calibri"/>
          <w:color w:val="auto"/>
        </w:rPr>
        <w:t>3</w:t>
      </w:r>
      <w:r w:rsidRPr="00C83785">
        <w:rPr>
          <w:rFonts w:ascii="Calibri" w:hAnsi="Calibri" w:cs="Calibri"/>
          <w:color w:val="auto"/>
        </w:rPr>
        <w:t xml:space="preserve">. </w:t>
      </w:r>
    </w:p>
    <w:p w14:paraId="5B300FB9" w14:textId="657D5F92" w:rsidR="0096443A" w:rsidRPr="00C83785" w:rsidRDefault="00A4716D">
      <w:pPr>
        <w:spacing w:before="240" w:line="240" w:lineRule="auto"/>
        <w:jc w:val="both"/>
        <w:rPr>
          <w:rFonts w:ascii="Calibri" w:hAnsi="Calibri" w:cs="Calibri"/>
          <w:color w:val="auto"/>
        </w:rPr>
      </w:pPr>
      <w:r w:rsidRPr="00C83785">
        <w:rPr>
          <w:rFonts w:ascii="Calibri" w:hAnsi="Calibri" w:cs="Calibri"/>
          <w:b/>
          <w:bCs/>
          <w:color w:val="auto"/>
        </w:rPr>
        <w:t xml:space="preserve">d) Zadanie 4 </w:t>
      </w:r>
      <w:r w:rsidR="00383197" w:rsidRPr="00C83785">
        <w:rPr>
          <w:rFonts w:ascii="Calibri" w:hAnsi="Calibri" w:cs="Calibri"/>
          <w:b/>
          <w:bCs/>
          <w:color w:val="auto"/>
        </w:rPr>
        <w:t xml:space="preserve">Budowa </w:t>
      </w:r>
      <w:r w:rsidRPr="00C83785">
        <w:rPr>
          <w:rFonts w:ascii="Calibri" w:hAnsi="Calibri" w:cs="Calibri"/>
          <w:b/>
          <w:bCs/>
          <w:color w:val="auto"/>
        </w:rPr>
        <w:t xml:space="preserve">oświetlenia przy drodze powiatowej Jawornik Polski-Grzegorzówka </w:t>
      </w:r>
      <w:r w:rsidR="00AC5AB9" w:rsidRPr="00C83785">
        <w:rPr>
          <w:rFonts w:ascii="Calibri" w:hAnsi="Calibri" w:cs="Calibri"/>
          <w:b/>
          <w:bCs/>
          <w:color w:val="auto"/>
        </w:rPr>
        <w:t xml:space="preserve">                                 </w:t>
      </w:r>
      <w:r w:rsidRPr="00C83785">
        <w:rPr>
          <w:rFonts w:ascii="Calibri" w:hAnsi="Calibri" w:cs="Calibri"/>
          <w:b/>
          <w:bCs/>
          <w:color w:val="auto"/>
        </w:rPr>
        <w:t xml:space="preserve">w sołectwie </w:t>
      </w:r>
      <w:r w:rsidR="00902853" w:rsidRPr="00C83785">
        <w:rPr>
          <w:rFonts w:ascii="Calibri" w:hAnsi="Calibri" w:cs="Calibri"/>
          <w:b/>
          <w:bCs/>
          <w:color w:val="auto"/>
        </w:rPr>
        <w:t>Wólka</w:t>
      </w:r>
      <w:r w:rsidRPr="00C83785">
        <w:rPr>
          <w:rFonts w:ascii="Calibri" w:hAnsi="Calibri" w:cs="Calibri"/>
          <w:b/>
          <w:bCs/>
          <w:color w:val="auto"/>
        </w:rPr>
        <w:t xml:space="preserve"> Hyżneńska</w:t>
      </w:r>
      <w:r w:rsidR="00C83785">
        <w:rPr>
          <w:rFonts w:ascii="Calibri" w:hAnsi="Calibri" w:cs="Calibri"/>
          <w:color w:val="auto"/>
        </w:rPr>
        <w:t xml:space="preserve">. </w:t>
      </w:r>
      <w:r w:rsidRPr="00C83785">
        <w:rPr>
          <w:rFonts w:ascii="Calibri" w:hAnsi="Calibri" w:cs="Calibri"/>
          <w:color w:val="auto"/>
        </w:rPr>
        <w:t xml:space="preserve">Odcinek o długości ok. 960 </w:t>
      </w:r>
      <w:r w:rsidR="00902853" w:rsidRPr="00C83785">
        <w:rPr>
          <w:rFonts w:ascii="Calibri" w:hAnsi="Calibri" w:cs="Calibri"/>
          <w:color w:val="auto"/>
        </w:rPr>
        <w:t>m zlokalizowany</w:t>
      </w:r>
      <w:r w:rsidRPr="00C83785">
        <w:rPr>
          <w:rFonts w:ascii="Calibri" w:hAnsi="Calibri" w:cs="Calibri"/>
          <w:color w:val="auto"/>
        </w:rPr>
        <w:t xml:space="preserve"> wzdłuż Drogi </w:t>
      </w:r>
      <w:r w:rsidR="00902853" w:rsidRPr="00C83785">
        <w:rPr>
          <w:rFonts w:ascii="Calibri" w:hAnsi="Calibri" w:cs="Calibri"/>
          <w:color w:val="auto"/>
        </w:rPr>
        <w:t>powiatowej na</w:t>
      </w:r>
      <w:r w:rsidRPr="00C83785">
        <w:rPr>
          <w:rFonts w:ascii="Calibri" w:hAnsi="Calibri" w:cs="Calibri"/>
          <w:color w:val="auto"/>
        </w:rPr>
        <w:t xml:space="preserve"> dz. nr 402 w m. Wólka Hyżeńska polegający</w:t>
      </w:r>
      <w:r w:rsidR="00C83785">
        <w:rPr>
          <w:rFonts w:ascii="Calibri" w:hAnsi="Calibri" w:cs="Calibri"/>
          <w:color w:val="auto"/>
        </w:rPr>
        <w:t xml:space="preserve"> na</w:t>
      </w:r>
      <w:r w:rsidRPr="00C83785">
        <w:rPr>
          <w:rFonts w:ascii="Calibri" w:hAnsi="Calibri" w:cs="Calibri"/>
          <w:color w:val="auto"/>
        </w:rPr>
        <w:t xml:space="preserve"> rozbudowie odcinka </w:t>
      </w:r>
      <w:proofErr w:type="spellStart"/>
      <w:r w:rsidRPr="00C83785">
        <w:rPr>
          <w:rFonts w:ascii="Calibri" w:hAnsi="Calibri" w:cs="Calibri"/>
          <w:color w:val="auto"/>
        </w:rPr>
        <w:t>istn</w:t>
      </w:r>
      <w:proofErr w:type="spellEnd"/>
      <w:r w:rsidRPr="00C83785">
        <w:rPr>
          <w:rFonts w:ascii="Calibri" w:hAnsi="Calibri" w:cs="Calibri"/>
          <w:color w:val="auto"/>
        </w:rPr>
        <w:t xml:space="preserve">. instalacji oraz budowie nowej, lokalizacja </w:t>
      </w:r>
      <w:proofErr w:type="spellStart"/>
      <w:r w:rsidRPr="00C83785">
        <w:rPr>
          <w:rFonts w:ascii="Calibri" w:hAnsi="Calibri" w:cs="Calibri"/>
          <w:color w:val="auto"/>
        </w:rPr>
        <w:t>zg</w:t>
      </w:r>
      <w:proofErr w:type="spellEnd"/>
      <w:r w:rsidRPr="00C83785">
        <w:rPr>
          <w:rFonts w:ascii="Calibri" w:hAnsi="Calibri" w:cs="Calibri"/>
          <w:color w:val="auto"/>
        </w:rPr>
        <w:t xml:space="preserve">. z załącznikiem mapowym nr </w:t>
      </w:r>
      <w:r w:rsidR="0042105F" w:rsidRPr="00C83785">
        <w:rPr>
          <w:rFonts w:ascii="Calibri" w:hAnsi="Calibri" w:cs="Calibri"/>
          <w:color w:val="auto"/>
        </w:rPr>
        <w:t>4</w:t>
      </w:r>
      <w:r w:rsidRPr="00C83785">
        <w:rPr>
          <w:rFonts w:ascii="Calibri" w:hAnsi="Calibri" w:cs="Calibri"/>
          <w:color w:val="auto"/>
        </w:rPr>
        <w:t xml:space="preserve">. </w:t>
      </w:r>
    </w:p>
    <w:p w14:paraId="5DD80A51" w14:textId="4D25E388" w:rsidR="0096443A" w:rsidRPr="00C83785" w:rsidRDefault="00A4716D">
      <w:pPr>
        <w:spacing w:before="240" w:line="240" w:lineRule="auto"/>
        <w:jc w:val="both"/>
        <w:rPr>
          <w:rFonts w:ascii="Calibri" w:hAnsi="Calibri" w:cs="Calibri"/>
          <w:color w:val="auto"/>
        </w:rPr>
      </w:pPr>
      <w:r w:rsidRPr="00C83785">
        <w:rPr>
          <w:rFonts w:ascii="Calibri" w:hAnsi="Calibri" w:cs="Calibri"/>
          <w:b/>
          <w:bCs/>
          <w:color w:val="auto"/>
        </w:rPr>
        <w:t xml:space="preserve">e) Zadanie 5 </w:t>
      </w:r>
      <w:r w:rsidR="00383197" w:rsidRPr="00C83785">
        <w:rPr>
          <w:rFonts w:ascii="Calibri" w:hAnsi="Calibri" w:cs="Calibri"/>
          <w:b/>
          <w:bCs/>
          <w:color w:val="auto"/>
        </w:rPr>
        <w:t xml:space="preserve">Budowa </w:t>
      </w:r>
      <w:r w:rsidRPr="00C83785">
        <w:rPr>
          <w:rFonts w:ascii="Calibri" w:hAnsi="Calibri" w:cs="Calibri"/>
          <w:b/>
          <w:bCs/>
          <w:color w:val="auto"/>
        </w:rPr>
        <w:t>oświetlenia przy drodze wojewódzkiej Naklik-Leżajsk-Łańcut-Dylągówka-Szklary w sołectwie Wólka Hyżneńska</w:t>
      </w:r>
      <w:r w:rsidR="009B145D" w:rsidRPr="00C83785">
        <w:rPr>
          <w:rFonts w:ascii="Calibri" w:hAnsi="Calibri" w:cs="Calibri"/>
          <w:b/>
          <w:bCs/>
          <w:color w:val="auto"/>
        </w:rPr>
        <w:t>.</w:t>
      </w:r>
      <w:r w:rsidRPr="00C83785">
        <w:rPr>
          <w:rFonts w:ascii="Calibri" w:hAnsi="Calibri" w:cs="Calibri"/>
          <w:color w:val="auto"/>
        </w:rPr>
        <w:t xml:space="preserve"> Odcinek o długości ok. 860 m zlokalizowany wzdłuż drogi wojewódzkiej na dz. nr 44/2 w m. Wólka Hyżeńska polegający </w:t>
      </w:r>
      <w:r w:rsidR="00C83785">
        <w:rPr>
          <w:rFonts w:ascii="Calibri" w:hAnsi="Calibri" w:cs="Calibri"/>
          <w:color w:val="auto"/>
        </w:rPr>
        <w:t xml:space="preserve">na </w:t>
      </w:r>
      <w:r w:rsidRPr="00C83785">
        <w:rPr>
          <w:rFonts w:ascii="Calibri" w:hAnsi="Calibri" w:cs="Calibri"/>
          <w:color w:val="auto"/>
        </w:rPr>
        <w:t xml:space="preserve">rozbudowie odcinka </w:t>
      </w:r>
      <w:proofErr w:type="spellStart"/>
      <w:r w:rsidRPr="00C83785">
        <w:rPr>
          <w:rFonts w:ascii="Calibri" w:hAnsi="Calibri" w:cs="Calibri"/>
          <w:color w:val="auto"/>
        </w:rPr>
        <w:t>istn</w:t>
      </w:r>
      <w:proofErr w:type="spellEnd"/>
      <w:r w:rsidRPr="00C83785">
        <w:rPr>
          <w:rFonts w:ascii="Calibri" w:hAnsi="Calibri" w:cs="Calibri"/>
          <w:color w:val="auto"/>
        </w:rPr>
        <w:t>. instalacji oraz budowie nowe</w:t>
      </w:r>
      <w:r w:rsidR="00AC5AB9" w:rsidRPr="00C83785">
        <w:rPr>
          <w:rFonts w:ascii="Calibri" w:hAnsi="Calibri" w:cs="Calibri"/>
          <w:color w:val="auto"/>
        </w:rPr>
        <w:t>j,</w:t>
      </w:r>
      <w:r w:rsidRPr="00C83785">
        <w:rPr>
          <w:rFonts w:ascii="Calibri" w:hAnsi="Calibri" w:cs="Calibri"/>
          <w:color w:val="auto"/>
        </w:rPr>
        <w:t xml:space="preserve"> lokalizacja </w:t>
      </w:r>
      <w:proofErr w:type="spellStart"/>
      <w:r w:rsidRPr="00C83785">
        <w:rPr>
          <w:rFonts w:ascii="Calibri" w:hAnsi="Calibri" w:cs="Calibri"/>
          <w:color w:val="auto"/>
        </w:rPr>
        <w:t>zg</w:t>
      </w:r>
      <w:proofErr w:type="spellEnd"/>
      <w:r w:rsidRPr="00C83785">
        <w:rPr>
          <w:rFonts w:ascii="Calibri" w:hAnsi="Calibri" w:cs="Calibri"/>
          <w:color w:val="auto"/>
        </w:rPr>
        <w:t xml:space="preserve">. z załącznikiem mapowym nr </w:t>
      </w:r>
      <w:r w:rsidR="0042105F" w:rsidRPr="00C83785">
        <w:rPr>
          <w:rFonts w:ascii="Calibri" w:hAnsi="Calibri" w:cs="Calibri"/>
          <w:color w:val="auto"/>
        </w:rPr>
        <w:t>5</w:t>
      </w:r>
      <w:r w:rsidRPr="00C83785">
        <w:rPr>
          <w:rFonts w:ascii="Calibri" w:hAnsi="Calibri" w:cs="Calibri"/>
          <w:color w:val="auto"/>
        </w:rPr>
        <w:t xml:space="preserve">. </w:t>
      </w:r>
    </w:p>
    <w:bookmarkEnd w:id="0"/>
    <w:p w14:paraId="4410A4A9" w14:textId="77777777" w:rsidR="0096443A" w:rsidRPr="00C83785" w:rsidRDefault="0096443A">
      <w:pPr>
        <w:spacing w:after="0" w:line="240" w:lineRule="auto"/>
        <w:jc w:val="both"/>
        <w:rPr>
          <w:rFonts w:ascii="Calibri" w:hAnsi="Calibri" w:cs="Calibri"/>
          <w:color w:val="auto"/>
        </w:rPr>
      </w:pPr>
    </w:p>
    <w:p w14:paraId="4D89BC10" w14:textId="6B4519CE" w:rsidR="0096443A" w:rsidRPr="00C83785" w:rsidRDefault="00A4716D">
      <w:pPr>
        <w:spacing w:after="0" w:line="240" w:lineRule="auto"/>
        <w:jc w:val="both"/>
        <w:rPr>
          <w:rFonts w:ascii="Calibri" w:hAnsi="Calibri" w:cs="Calibri"/>
          <w:color w:val="auto"/>
        </w:rPr>
      </w:pPr>
      <w:r w:rsidRPr="00C83785">
        <w:rPr>
          <w:rFonts w:ascii="Calibri" w:hAnsi="Calibri" w:cs="Calibri"/>
          <w:color w:val="auto"/>
        </w:rPr>
        <w:t>Przebieg tras oświetlenia drogowego do zaprojektowania przedstawiają załączniki graficzne nr 1-</w:t>
      </w:r>
      <w:r w:rsidR="0042105F" w:rsidRPr="00C83785">
        <w:rPr>
          <w:rFonts w:ascii="Calibri" w:hAnsi="Calibri" w:cs="Calibri"/>
          <w:color w:val="auto"/>
        </w:rPr>
        <w:t>5</w:t>
      </w:r>
    </w:p>
    <w:p w14:paraId="38009565" w14:textId="77777777" w:rsidR="0096443A" w:rsidRPr="00C83785" w:rsidRDefault="0096443A">
      <w:pPr>
        <w:spacing w:after="0" w:line="240" w:lineRule="auto"/>
        <w:jc w:val="both"/>
        <w:rPr>
          <w:rFonts w:ascii="Calibri" w:hAnsi="Calibri" w:cs="Calibri"/>
          <w:color w:val="auto"/>
        </w:rPr>
      </w:pPr>
    </w:p>
    <w:p w14:paraId="7C24E974" w14:textId="126961D8" w:rsidR="00C83785" w:rsidRDefault="00C83785" w:rsidP="00C83785">
      <w:pPr>
        <w:pStyle w:val="Akapitzlist"/>
        <w:numPr>
          <w:ilvl w:val="0"/>
          <w:numId w:val="2"/>
        </w:numPr>
        <w:spacing w:after="120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Zadanie polegać będzie </w:t>
      </w:r>
      <w:r w:rsidR="008D0805">
        <w:rPr>
          <w:rFonts w:ascii="Calibri" w:hAnsi="Calibri" w:cs="Calibri"/>
          <w:color w:val="auto"/>
        </w:rPr>
        <w:t xml:space="preserve">na opracowaniu </w:t>
      </w:r>
      <w:r w:rsidR="00EA0300">
        <w:rPr>
          <w:rFonts w:ascii="Calibri" w:hAnsi="Calibri" w:cs="Calibri"/>
          <w:color w:val="auto"/>
        </w:rPr>
        <w:t>koncepcji oraz</w:t>
      </w:r>
      <w:r w:rsidR="008D0805">
        <w:rPr>
          <w:rFonts w:ascii="Calibri" w:hAnsi="Calibri" w:cs="Calibri"/>
          <w:color w:val="auto"/>
        </w:rPr>
        <w:t xml:space="preserve"> d</w:t>
      </w:r>
      <w:r w:rsidR="00A4716D" w:rsidRPr="00C83785">
        <w:rPr>
          <w:rFonts w:ascii="Calibri" w:hAnsi="Calibri" w:cs="Calibri"/>
          <w:color w:val="auto"/>
        </w:rPr>
        <w:t>okumentacj</w:t>
      </w:r>
      <w:r w:rsidR="008D0805">
        <w:rPr>
          <w:rFonts w:ascii="Calibri" w:hAnsi="Calibri" w:cs="Calibri"/>
          <w:color w:val="auto"/>
        </w:rPr>
        <w:t>i</w:t>
      </w:r>
      <w:r w:rsidR="00A4716D" w:rsidRPr="00C83785">
        <w:rPr>
          <w:rFonts w:ascii="Calibri" w:hAnsi="Calibri" w:cs="Calibri"/>
          <w:color w:val="auto"/>
        </w:rPr>
        <w:t xml:space="preserve"> projektow</w:t>
      </w:r>
      <w:r w:rsidR="008D0805">
        <w:rPr>
          <w:rFonts w:ascii="Calibri" w:hAnsi="Calibri" w:cs="Calibri"/>
          <w:color w:val="auto"/>
        </w:rPr>
        <w:t xml:space="preserve">o – kosztorysowej, </w:t>
      </w:r>
      <w:r w:rsidR="00A4716D" w:rsidRPr="00C83785">
        <w:rPr>
          <w:rFonts w:ascii="Calibri" w:hAnsi="Calibri" w:cs="Calibri"/>
          <w:color w:val="auto"/>
        </w:rPr>
        <w:t xml:space="preserve">zgodnie z obowiązującymi przepisami Prawa Budowlanego i </w:t>
      </w:r>
      <w:r>
        <w:rPr>
          <w:rFonts w:ascii="Calibri" w:hAnsi="Calibri" w:cs="Calibri"/>
          <w:color w:val="auto"/>
        </w:rPr>
        <w:t>r</w:t>
      </w:r>
      <w:r w:rsidR="00A4716D" w:rsidRPr="00C83785">
        <w:rPr>
          <w:rFonts w:ascii="Calibri" w:hAnsi="Calibri" w:cs="Calibri"/>
          <w:color w:val="auto"/>
        </w:rPr>
        <w:t xml:space="preserve">ozporządzeń wykonawczych wraz z pozyskaniem wszelkich wymaganych uzgodnień, opinii, pozwoleń </w:t>
      </w:r>
      <w:r w:rsidR="008D0805">
        <w:rPr>
          <w:rFonts w:ascii="Calibri" w:hAnsi="Calibri" w:cs="Calibri"/>
          <w:color w:val="auto"/>
        </w:rPr>
        <w:br/>
      </w:r>
      <w:r w:rsidR="00A4716D" w:rsidRPr="00C83785">
        <w:rPr>
          <w:rFonts w:ascii="Calibri" w:hAnsi="Calibri" w:cs="Calibri"/>
          <w:color w:val="auto"/>
        </w:rPr>
        <w:t>i decyzji</w:t>
      </w:r>
      <w:r w:rsidR="00DC6CAD">
        <w:rPr>
          <w:rFonts w:ascii="Calibri" w:hAnsi="Calibri" w:cs="Calibri"/>
          <w:color w:val="auto"/>
        </w:rPr>
        <w:t xml:space="preserve"> na własny koszt.</w:t>
      </w:r>
    </w:p>
    <w:p w14:paraId="29B743C8" w14:textId="77777777" w:rsidR="0096443A" w:rsidRPr="00C83785" w:rsidRDefault="0096443A">
      <w:pPr>
        <w:pStyle w:val="Akapitzlist"/>
        <w:spacing w:after="120"/>
        <w:ind w:left="788"/>
        <w:jc w:val="both"/>
        <w:rPr>
          <w:rFonts w:ascii="Calibri" w:hAnsi="Calibri" w:cs="Calibri"/>
          <w:color w:val="auto"/>
        </w:rPr>
      </w:pPr>
    </w:p>
    <w:p w14:paraId="76B02838" w14:textId="425E57F3" w:rsidR="0096443A" w:rsidRPr="00C83785" w:rsidRDefault="00A4716D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color w:val="auto"/>
        </w:rPr>
      </w:pPr>
      <w:r w:rsidRPr="00C83785">
        <w:rPr>
          <w:rFonts w:ascii="Calibri" w:hAnsi="Calibri" w:cs="Calibri"/>
          <w:color w:val="auto"/>
        </w:rPr>
        <w:t xml:space="preserve">Źródłami światła będą lampy LED umieszczone na słupach oświetleniowych (wysokość </w:t>
      </w:r>
      <w:r w:rsidRPr="00C83785">
        <w:rPr>
          <w:rFonts w:ascii="Calibri" w:hAnsi="Calibri" w:cs="Calibri"/>
          <w:color w:val="auto"/>
        </w:rPr>
        <w:br/>
        <w:t>i ewentualne zastosowanie wysięgników wg obliczeń Projektanta). Zaprojektowane oświetlenie powinno zapewniać bezpieczne i wygodne poruszanie się użytkownikom drogi przy wykorzystaniu nowoczesnych energooszczędnych źródeł światła i opraw oświetleniowych, spełniających warunek możliwie niskich kosztów eksploatacji</w:t>
      </w:r>
      <w:r w:rsidR="00EA0300">
        <w:rPr>
          <w:rFonts w:ascii="Calibri" w:hAnsi="Calibri" w:cs="Calibri"/>
          <w:color w:val="auto"/>
        </w:rPr>
        <w:t xml:space="preserve"> </w:t>
      </w:r>
      <w:r w:rsidR="00EA0300">
        <w:rPr>
          <w:rFonts w:ascii="Calibri" w:hAnsi="Calibri" w:cs="Calibri"/>
          <w:color w:val="auto"/>
        </w:rPr>
        <w:br/>
      </w:r>
      <w:r w:rsidR="00EA0300" w:rsidRPr="00EA0300">
        <w:rPr>
          <w:rFonts w:ascii="Calibri" w:hAnsi="Calibri" w:cs="Calibri"/>
          <w:color w:val="auto"/>
        </w:rPr>
        <w:t>z zastosowaniem nowoczesnych technologii robót i materiałów</w:t>
      </w:r>
      <w:r w:rsidR="00EA0300">
        <w:rPr>
          <w:rFonts w:ascii="Calibri" w:hAnsi="Calibri" w:cs="Calibri"/>
          <w:color w:val="auto"/>
        </w:rPr>
        <w:t>.</w:t>
      </w:r>
    </w:p>
    <w:p w14:paraId="5F03E101" w14:textId="77777777" w:rsidR="0096443A" w:rsidRPr="00C83785" w:rsidRDefault="0096443A">
      <w:pPr>
        <w:pStyle w:val="Akapitzlist"/>
        <w:spacing w:after="0"/>
        <w:ind w:left="792"/>
        <w:jc w:val="both"/>
        <w:rPr>
          <w:rFonts w:ascii="Calibri" w:hAnsi="Calibri" w:cs="Calibri"/>
          <w:color w:val="auto"/>
        </w:rPr>
      </w:pPr>
    </w:p>
    <w:p w14:paraId="12D6EDA3" w14:textId="362EB91E" w:rsidR="00AE21E8" w:rsidRPr="00AE21E8" w:rsidRDefault="00AE21E8" w:rsidP="00AE21E8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color w:val="auto"/>
        </w:rPr>
      </w:pPr>
      <w:r w:rsidRPr="00AE21E8">
        <w:rPr>
          <w:rFonts w:ascii="Calibri" w:hAnsi="Calibri" w:cs="Calibri"/>
          <w:color w:val="auto"/>
        </w:rPr>
        <w:t xml:space="preserve">W ramach niniejszego zamówienia Wykonawca w szczególności: </w:t>
      </w:r>
    </w:p>
    <w:p w14:paraId="5A673425" w14:textId="7B43478B" w:rsidR="00AE21E8" w:rsidRPr="00AE21E8" w:rsidRDefault="00AE21E8" w:rsidP="00AE21E8">
      <w:pPr>
        <w:pStyle w:val="Akapitzlist"/>
        <w:jc w:val="both"/>
        <w:rPr>
          <w:rFonts w:ascii="Calibri" w:hAnsi="Calibri" w:cs="Calibri"/>
          <w:color w:val="auto"/>
        </w:rPr>
      </w:pPr>
      <w:r w:rsidRPr="00AE21E8">
        <w:rPr>
          <w:rFonts w:ascii="Calibri" w:hAnsi="Calibri" w:cs="Calibri"/>
          <w:color w:val="auto"/>
        </w:rPr>
        <w:t>1) wykona na własny koszt aktualną mapę do celów projektowych w zakresie niezbędnym do prawidłowego wykonania zada</w:t>
      </w:r>
      <w:r>
        <w:rPr>
          <w:rFonts w:ascii="Calibri" w:hAnsi="Calibri" w:cs="Calibri"/>
          <w:color w:val="auto"/>
        </w:rPr>
        <w:t>ń</w:t>
      </w:r>
      <w:r w:rsidRPr="00AE21E8">
        <w:rPr>
          <w:rFonts w:ascii="Calibri" w:hAnsi="Calibri" w:cs="Calibri"/>
          <w:color w:val="auto"/>
        </w:rPr>
        <w:t>,</w:t>
      </w:r>
    </w:p>
    <w:p w14:paraId="4448568B" w14:textId="77777777" w:rsidR="00AE21E8" w:rsidRPr="00AE21E8" w:rsidRDefault="00AE21E8" w:rsidP="00AE21E8">
      <w:pPr>
        <w:pStyle w:val="Akapitzlist"/>
        <w:jc w:val="both"/>
        <w:rPr>
          <w:rFonts w:ascii="Calibri" w:hAnsi="Calibri" w:cs="Calibri"/>
          <w:color w:val="auto"/>
        </w:rPr>
      </w:pPr>
      <w:r w:rsidRPr="00AE21E8">
        <w:rPr>
          <w:rFonts w:ascii="Calibri" w:hAnsi="Calibri" w:cs="Calibri"/>
          <w:color w:val="auto"/>
        </w:rPr>
        <w:t xml:space="preserve">2) opracuje koncepcję zagospodarowania terenu, </w:t>
      </w:r>
    </w:p>
    <w:p w14:paraId="262CE9F0" w14:textId="77777777" w:rsidR="00AE21E8" w:rsidRPr="00AE21E8" w:rsidRDefault="00AE21E8" w:rsidP="00AE21E8">
      <w:pPr>
        <w:pStyle w:val="Akapitzlist"/>
        <w:jc w:val="both"/>
        <w:rPr>
          <w:rFonts w:ascii="Calibri" w:hAnsi="Calibri" w:cs="Calibri"/>
          <w:color w:val="auto"/>
        </w:rPr>
      </w:pPr>
      <w:r w:rsidRPr="00AE21E8">
        <w:rPr>
          <w:rFonts w:ascii="Calibri" w:hAnsi="Calibri" w:cs="Calibri"/>
          <w:color w:val="auto"/>
        </w:rPr>
        <w:t xml:space="preserve">3) opracuje wnioski i materiały niezbędne do uzyskania warunków technicznych m.in: </w:t>
      </w:r>
    </w:p>
    <w:p w14:paraId="170902CB" w14:textId="57B3A230" w:rsidR="00AE21E8" w:rsidRPr="00DC6CAD" w:rsidRDefault="00AE21E8" w:rsidP="00DC6CAD">
      <w:pPr>
        <w:pStyle w:val="Akapitzlis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a</w:t>
      </w:r>
      <w:r w:rsidRPr="00AE21E8">
        <w:rPr>
          <w:rFonts w:ascii="Calibri" w:hAnsi="Calibri" w:cs="Calibri"/>
          <w:color w:val="auto"/>
        </w:rPr>
        <w:t xml:space="preserve">) wykonania przyłącza/y energetycznego zasilającego projektowane </w:t>
      </w:r>
      <w:r>
        <w:rPr>
          <w:rFonts w:ascii="Calibri" w:hAnsi="Calibri" w:cs="Calibri"/>
          <w:color w:val="auto"/>
        </w:rPr>
        <w:t>odcinki,</w:t>
      </w:r>
      <w:r w:rsidR="00DC6CAD">
        <w:rPr>
          <w:rFonts w:ascii="Calibri" w:hAnsi="Calibri" w:cs="Calibri"/>
          <w:color w:val="auto"/>
        </w:rPr>
        <w:t xml:space="preserve"> </w:t>
      </w:r>
      <w:r w:rsidR="00DC6CAD" w:rsidRPr="00DC6CAD">
        <w:rPr>
          <w:rFonts w:ascii="Calibri" w:hAnsi="Calibri" w:cs="Calibri"/>
          <w:color w:val="auto"/>
        </w:rPr>
        <w:t xml:space="preserve">Zamawiający dysponuje warunkami zasilania wydanymi w roku 2022 przez Zakład Energetyczny PGE Rzeszów dla następujących zadań: 1, 2 (odcinek 1 i odcinek 2), 4, 5. Warunki wydane przez PGE stanowią załącznik do zapytania ofertowego. Wykonawca musi na koszt własny pozyskać warunki zasilania z Zakładu Energetycznego PGE Rzeszów dla zadania nr 3.  </w:t>
      </w:r>
    </w:p>
    <w:p w14:paraId="4FBCEF1A" w14:textId="77777777" w:rsidR="00AE21E8" w:rsidRPr="00AE21E8" w:rsidRDefault="00AE21E8" w:rsidP="00AE21E8">
      <w:pPr>
        <w:pStyle w:val="Akapitzlist"/>
        <w:jc w:val="both"/>
        <w:rPr>
          <w:rFonts w:ascii="Calibri" w:hAnsi="Calibri" w:cs="Calibri"/>
          <w:color w:val="auto"/>
        </w:rPr>
      </w:pPr>
      <w:r w:rsidRPr="00AE21E8">
        <w:rPr>
          <w:rFonts w:ascii="Calibri" w:hAnsi="Calibri" w:cs="Calibri"/>
          <w:color w:val="auto"/>
        </w:rPr>
        <w:t>c) inne wymagane do prawidłowego wykonania zadania.</w:t>
      </w:r>
    </w:p>
    <w:p w14:paraId="1E2D8B9E" w14:textId="77777777" w:rsidR="00AE21E8" w:rsidRPr="00AE21E8" w:rsidRDefault="00AE21E8" w:rsidP="00AE21E8">
      <w:pPr>
        <w:pStyle w:val="Akapitzlist"/>
        <w:jc w:val="both"/>
        <w:rPr>
          <w:rFonts w:ascii="Calibri" w:hAnsi="Calibri" w:cs="Calibri"/>
          <w:color w:val="auto"/>
        </w:rPr>
      </w:pPr>
      <w:r w:rsidRPr="00AE21E8">
        <w:rPr>
          <w:rFonts w:ascii="Calibri" w:hAnsi="Calibri" w:cs="Calibri"/>
          <w:color w:val="auto"/>
        </w:rPr>
        <w:t xml:space="preserve">4) opracuje wnioski wraz z materiałami do decyzji: </w:t>
      </w:r>
    </w:p>
    <w:p w14:paraId="5451F7B3" w14:textId="77777777" w:rsidR="00AE21E8" w:rsidRPr="00AE21E8" w:rsidRDefault="00AE21E8" w:rsidP="00AE21E8">
      <w:pPr>
        <w:pStyle w:val="Akapitzlist"/>
        <w:jc w:val="both"/>
        <w:rPr>
          <w:rFonts w:ascii="Calibri" w:hAnsi="Calibri" w:cs="Calibri"/>
          <w:color w:val="auto"/>
        </w:rPr>
      </w:pPr>
      <w:r w:rsidRPr="00AE21E8">
        <w:rPr>
          <w:rFonts w:ascii="Calibri" w:hAnsi="Calibri" w:cs="Calibri"/>
          <w:color w:val="auto"/>
        </w:rPr>
        <w:t xml:space="preserve">a) o środowiskowych uwarunkowaniach - jeśli będzie wymagana, </w:t>
      </w:r>
    </w:p>
    <w:p w14:paraId="67987CEB" w14:textId="77777777" w:rsidR="00AE21E8" w:rsidRPr="00AE21E8" w:rsidRDefault="00AE21E8" w:rsidP="00AE21E8">
      <w:pPr>
        <w:pStyle w:val="Akapitzlist"/>
        <w:jc w:val="both"/>
        <w:rPr>
          <w:rFonts w:ascii="Calibri" w:hAnsi="Calibri" w:cs="Calibri"/>
          <w:color w:val="auto"/>
        </w:rPr>
      </w:pPr>
      <w:r w:rsidRPr="00AE21E8">
        <w:rPr>
          <w:rFonts w:ascii="Calibri" w:hAnsi="Calibri" w:cs="Calibri"/>
          <w:color w:val="auto"/>
        </w:rPr>
        <w:t xml:space="preserve">b) o ustaleniu lokalizacji inwestycji celu publicznego - jeśli będzie wymagana, </w:t>
      </w:r>
    </w:p>
    <w:p w14:paraId="5FFD3CFA" w14:textId="77777777" w:rsidR="00AE21E8" w:rsidRPr="00AE21E8" w:rsidRDefault="00AE21E8" w:rsidP="00AE21E8">
      <w:pPr>
        <w:pStyle w:val="Akapitzlist"/>
        <w:jc w:val="both"/>
        <w:rPr>
          <w:rFonts w:ascii="Calibri" w:hAnsi="Calibri" w:cs="Calibri"/>
          <w:color w:val="auto"/>
        </w:rPr>
      </w:pPr>
      <w:r w:rsidRPr="00AE21E8">
        <w:rPr>
          <w:rFonts w:ascii="Calibri" w:hAnsi="Calibri" w:cs="Calibri"/>
          <w:color w:val="auto"/>
        </w:rPr>
        <w:t xml:space="preserve">c) pozwolenia wodno-prawnego - jeśli będzie wymagane, </w:t>
      </w:r>
    </w:p>
    <w:p w14:paraId="11193B75" w14:textId="77777777" w:rsidR="00AE21E8" w:rsidRPr="00AE21E8" w:rsidRDefault="00AE21E8" w:rsidP="00AE21E8">
      <w:pPr>
        <w:pStyle w:val="Akapitzlist"/>
        <w:jc w:val="both"/>
        <w:rPr>
          <w:rFonts w:ascii="Calibri" w:hAnsi="Calibri" w:cs="Calibri"/>
          <w:color w:val="auto"/>
        </w:rPr>
      </w:pPr>
      <w:r w:rsidRPr="00AE21E8">
        <w:rPr>
          <w:rFonts w:ascii="Calibri" w:hAnsi="Calibri" w:cs="Calibri"/>
          <w:color w:val="auto"/>
        </w:rPr>
        <w:t xml:space="preserve">5) uzyska uzgodnienia, opinie i decyzje niezbędne do wykonania zadania w tym między innymi: </w:t>
      </w:r>
    </w:p>
    <w:p w14:paraId="100ABBEB" w14:textId="77777777" w:rsidR="00AE21E8" w:rsidRPr="00AE21E8" w:rsidRDefault="00AE21E8" w:rsidP="00AE21E8">
      <w:pPr>
        <w:pStyle w:val="Akapitzlist"/>
        <w:jc w:val="both"/>
        <w:rPr>
          <w:rFonts w:ascii="Calibri" w:hAnsi="Calibri" w:cs="Calibri"/>
          <w:color w:val="auto"/>
        </w:rPr>
      </w:pPr>
      <w:r w:rsidRPr="00AE21E8">
        <w:rPr>
          <w:rFonts w:ascii="Calibri" w:hAnsi="Calibri" w:cs="Calibri"/>
          <w:color w:val="auto"/>
        </w:rPr>
        <w:t xml:space="preserve">a) opracuje geotechniczne warunki posadowienia, </w:t>
      </w:r>
    </w:p>
    <w:p w14:paraId="06D7D3A2" w14:textId="77777777" w:rsidR="00AE21E8" w:rsidRPr="00AE21E8" w:rsidRDefault="00AE21E8" w:rsidP="00AE21E8">
      <w:pPr>
        <w:pStyle w:val="Akapitzlist"/>
        <w:jc w:val="both"/>
        <w:rPr>
          <w:rFonts w:ascii="Calibri" w:hAnsi="Calibri" w:cs="Calibri"/>
          <w:color w:val="auto"/>
        </w:rPr>
      </w:pPr>
      <w:r w:rsidRPr="00AE21E8">
        <w:rPr>
          <w:rFonts w:ascii="Calibri" w:hAnsi="Calibri" w:cs="Calibri"/>
          <w:color w:val="auto"/>
        </w:rPr>
        <w:t xml:space="preserve">b) wykona badania geologiczne - jeśli będą wymagane, </w:t>
      </w:r>
    </w:p>
    <w:p w14:paraId="20DE963D" w14:textId="77777777" w:rsidR="00AE21E8" w:rsidRPr="00AE21E8" w:rsidRDefault="00AE21E8" w:rsidP="00AE21E8">
      <w:pPr>
        <w:pStyle w:val="Akapitzlist"/>
        <w:jc w:val="both"/>
        <w:rPr>
          <w:rFonts w:ascii="Calibri" w:hAnsi="Calibri" w:cs="Calibri"/>
          <w:color w:val="auto"/>
        </w:rPr>
      </w:pPr>
      <w:r w:rsidRPr="00AE21E8">
        <w:rPr>
          <w:rFonts w:ascii="Calibri" w:hAnsi="Calibri" w:cs="Calibri"/>
          <w:color w:val="auto"/>
        </w:rPr>
        <w:t xml:space="preserve">c) przeprowadzi procedurę zawarcia umów cywilnoprawnych na wejście w teren </w:t>
      </w:r>
    </w:p>
    <w:p w14:paraId="16367855" w14:textId="1C9B15D2" w:rsidR="00AE21E8" w:rsidRPr="00AE21E8" w:rsidRDefault="00AE21E8" w:rsidP="00AE21E8">
      <w:pPr>
        <w:pStyle w:val="Akapitzlist"/>
        <w:jc w:val="both"/>
        <w:rPr>
          <w:rFonts w:ascii="Calibri" w:hAnsi="Calibri" w:cs="Calibri"/>
          <w:color w:val="auto"/>
        </w:rPr>
      </w:pPr>
      <w:r w:rsidRPr="00AE21E8">
        <w:rPr>
          <w:rFonts w:ascii="Calibri" w:hAnsi="Calibri" w:cs="Calibri"/>
          <w:color w:val="auto"/>
        </w:rPr>
        <w:t xml:space="preserve">z właścicielami działek, przy czym: − projekt umowy </w:t>
      </w:r>
      <w:r>
        <w:rPr>
          <w:rFonts w:ascii="Calibri" w:hAnsi="Calibri" w:cs="Calibri"/>
          <w:color w:val="auto"/>
        </w:rPr>
        <w:t>stanowi załącznik do zapytania ofertowego</w:t>
      </w:r>
      <w:r w:rsidRPr="00AE21E8">
        <w:rPr>
          <w:rFonts w:ascii="Calibri" w:hAnsi="Calibri" w:cs="Calibri"/>
          <w:color w:val="auto"/>
        </w:rPr>
        <w:t xml:space="preserve">, </w:t>
      </w:r>
    </w:p>
    <w:p w14:paraId="42B30402" w14:textId="77777777" w:rsidR="00AE21E8" w:rsidRPr="00AE21E8" w:rsidRDefault="00AE21E8" w:rsidP="00AE21E8">
      <w:pPr>
        <w:pStyle w:val="Akapitzlist"/>
        <w:jc w:val="both"/>
        <w:rPr>
          <w:rFonts w:ascii="Calibri" w:hAnsi="Calibri" w:cs="Calibri"/>
          <w:color w:val="auto"/>
        </w:rPr>
      </w:pPr>
      <w:r w:rsidRPr="00AE21E8">
        <w:rPr>
          <w:rFonts w:ascii="Calibri" w:hAnsi="Calibri" w:cs="Calibri"/>
          <w:color w:val="auto"/>
        </w:rPr>
        <w:t xml:space="preserve">− umowy zostaną zawarte pomiędzy właścicielem nieruchomości, a Wójtem Gminy Hyżne, </w:t>
      </w:r>
    </w:p>
    <w:p w14:paraId="68ADA43B" w14:textId="77777777" w:rsidR="00AE21E8" w:rsidRPr="00AE21E8" w:rsidRDefault="00AE21E8" w:rsidP="00AE21E8">
      <w:pPr>
        <w:pStyle w:val="Akapitzlist"/>
        <w:jc w:val="both"/>
        <w:rPr>
          <w:rFonts w:ascii="Calibri" w:hAnsi="Calibri" w:cs="Calibri"/>
          <w:color w:val="auto"/>
        </w:rPr>
      </w:pPr>
      <w:r w:rsidRPr="00AE21E8">
        <w:rPr>
          <w:rFonts w:ascii="Calibri" w:hAnsi="Calibri" w:cs="Calibri"/>
          <w:color w:val="auto"/>
        </w:rPr>
        <w:t xml:space="preserve">− umowy cywilnoprawne z właścicielami działek związanych z realizacją projektu mają potwierdzać fakt uzgodnienia z nimi przebiegu np. mediów oraz przyłączy przez daną działkę, </w:t>
      </w:r>
    </w:p>
    <w:p w14:paraId="68824DAA" w14:textId="77777777" w:rsidR="00AE21E8" w:rsidRPr="00AE21E8" w:rsidRDefault="00AE21E8" w:rsidP="00AE21E8">
      <w:pPr>
        <w:pStyle w:val="Akapitzlist"/>
        <w:jc w:val="both"/>
        <w:rPr>
          <w:rFonts w:ascii="Calibri" w:hAnsi="Calibri" w:cs="Calibri"/>
          <w:color w:val="auto"/>
        </w:rPr>
      </w:pPr>
      <w:r w:rsidRPr="00AE21E8">
        <w:rPr>
          <w:rFonts w:ascii="Calibri" w:hAnsi="Calibri" w:cs="Calibri"/>
          <w:color w:val="auto"/>
        </w:rPr>
        <w:t xml:space="preserve">− na odwrocie umowy należy dołączyć załącznik graficzny w skali 1:1000 w postaci naniesienia na wycinku mapy sytuacyjno-wysokościowej przebiegu infrastruktury przez teren działki, która jest wymieniona w umowie, format A4, </w:t>
      </w:r>
    </w:p>
    <w:p w14:paraId="69EA519D" w14:textId="6F8D7FAA" w:rsidR="00AE21E8" w:rsidRPr="00AE21E8" w:rsidRDefault="00AE21E8" w:rsidP="00AE21E8">
      <w:pPr>
        <w:pStyle w:val="Akapitzlist"/>
        <w:jc w:val="both"/>
        <w:rPr>
          <w:rFonts w:ascii="Calibri" w:hAnsi="Calibri" w:cs="Calibri"/>
          <w:color w:val="auto"/>
        </w:rPr>
      </w:pPr>
      <w:r w:rsidRPr="00AE21E8">
        <w:rPr>
          <w:rFonts w:ascii="Calibri" w:hAnsi="Calibri" w:cs="Calibri"/>
          <w:color w:val="auto"/>
        </w:rPr>
        <w:t xml:space="preserve">− na załączniku graficznym zostanie wrysowany i uzgodniony przebieg infrastruktury wraz </w:t>
      </w:r>
      <w:r w:rsidR="00DC6CAD">
        <w:rPr>
          <w:rFonts w:ascii="Calibri" w:hAnsi="Calibri" w:cs="Calibri"/>
          <w:color w:val="auto"/>
        </w:rPr>
        <w:br/>
      </w:r>
      <w:r w:rsidRPr="00AE21E8">
        <w:rPr>
          <w:rFonts w:ascii="Calibri" w:hAnsi="Calibri" w:cs="Calibri"/>
          <w:color w:val="auto"/>
        </w:rPr>
        <w:t>z niezbędną armaturą towarzyszącą,</w:t>
      </w:r>
    </w:p>
    <w:p w14:paraId="5D49F296" w14:textId="77777777" w:rsidR="00AE21E8" w:rsidRPr="00AE21E8" w:rsidRDefault="00AE21E8" w:rsidP="00AE21E8">
      <w:pPr>
        <w:pStyle w:val="Akapitzlist"/>
        <w:jc w:val="both"/>
        <w:rPr>
          <w:rFonts w:ascii="Calibri" w:hAnsi="Calibri" w:cs="Calibri"/>
          <w:color w:val="auto"/>
        </w:rPr>
      </w:pPr>
      <w:r w:rsidRPr="00AE21E8">
        <w:rPr>
          <w:rFonts w:ascii="Calibri" w:hAnsi="Calibri" w:cs="Calibri"/>
          <w:color w:val="auto"/>
        </w:rPr>
        <w:t xml:space="preserve">− właściciele działek podpisują umowy wraz z załącznikami, </w:t>
      </w:r>
    </w:p>
    <w:p w14:paraId="78EC5CAD" w14:textId="77777777" w:rsidR="00AE21E8" w:rsidRPr="00AE21E8" w:rsidRDefault="00AE21E8" w:rsidP="00AE21E8">
      <w:pPr>
        <w:pStyle w:val="Akapitzlist"/>
        <w:jc w:val="both"/>
        <w:rPr>
          <w:rFonts w:ascii="Calibri" w:hAnsi="Calibri" w:cs="Calibri"/>
          <w:color w:val="auto"/>
        </w:rPr>
      </w:pPr>
      <w:r w:rsidRPr="00AE21E8">
        <w:rPr>
          <w:rFonts w:ascii="Calibri" w:hAnsi="Calibri" w:cs="Calibri"/>
          <w:color w:val="auto"/>
        </w:rPr>
        <w:t xml:space="preserve">− każdą umowę należy sporządzać w 2 egz., po jednej dla Zamawiającego i właścicieli działek; </w:t>
      </w:r>
    </w:p>
    <w:p w14:paraId="1EAC402D" w14:textId="77777777" w:rsidR="00AE21E8" w:rsidRPr="00AE21E8" w:rsidRDefault="00AE21E8" w:rsidP="00AE21E8">
      <w:pPr>
        <w:pStyle w:val="Akapitzlist"/>
        <w:jc w:val="both"/>
        <w:rPr>
          <w:rFonts w:ascii="Calibri" w:hAnsi="Calibri" w:cs="Calibri"/>
          <w:color w:val="auto"/>
        </w:rPr>
      </w:pPr>
      <w:r w:rsidRPr="00AE21E8">
        <w:rPr>
          <w:rFonts w:ascii="Calibri" w:hAnsi="Calibri" w:cs="Calibri"/>
          <w:color w:val="auto"/>
        </w:rPr>
        <w:t xml:space="preserve">d) uzgodni usytuowanie projektowanego uzbrojenia terenu na naradzie koordynacyjnej Zespołu Uzgadniania Dokumentacji Projektowych w Rzeszowie, </w:t>
      </w:r>
    </w:p>
    <w:p w14:paraId="5126C468" w14:textId="77777777" w:rsidR="00AE21E8" w:rsidRPr="00AE21E8" w:rsidRDefault="00AE21E8" w:rsidP="00AE21E8">
      <w:pPr>
        <w:pStyle w:val="Akapitzlist"/>
        <w:jc w:val="both"/>
        <w:rPr>
          <w:rFonts w:ascii="Calibri" w:hAnsi="Calibri" w:cs="Calibri"/>
          <w:color w:val="auto"/>
        </w:rPr>
      </w:pPr>
      <w:r w:rsidRPr="00AE21E8">
        <w:rPr>
          <w:rFonts w:ascii="Calibri" w:hAnsi="Calibri" w:cs="Calibri"/>
          <w:color w:val="auto"/>
        </w:rPr>
        <w:t xml:space="preserve">e) uzgodni przejścia przez drogi oraz potoki i cieki wodne z ich zarządcami – o ile wystąpią, jednakże przejścia te należy ograniczyć do minimum, </w:t>
      </w:r>
    </w:p>
    <w:p w14:paraId="57499D40" w14:textId="77777777" w:rsidR="00AE21E8" w:rsidRPr="00AE21E8" w:rsidRDefault="00AE21E8" w:rsidP="00AE21E8">
      <w:pPr>
        <w:pStyle w:val="Akapitzlist"/>
        <w:jc w:val="both"/>
        <w:rPr>
          <w:rFonts w:ascii="Calibri" w:hAnsi="Calibri" w:cs="Calibri"/>
          <w:color w:val="auto"/>
        </w:rPr>
      </w:pPr>
      <w:r w:rsidRPr="00AE21E8">
        <w:rPr>
          <w:rFonts w:ascii="Calibri" w:hAnsi="Calibri" w:cs="Calibri"/>
          <w:color w:val="auto"/>
        </w:rPr>
        <w:t xml:space="preserve">f) w przypadku kolizji z istniejącym uzbrojeniem terenu uzyska stosowne uzgodnienia proponowanego rozwiązania projektowego z właściwym zarządcą uzbrojenia, </w:t>
      </w:r>
    </w:p>
    <w:p w14:paraId="3E22876D" w14:textId="3BB0DE41" w:rsidR="00AE21E8" w:rsidRPr="00DC6CAD" w:rsidRDefault="00AE21E8" w:rsidP="00DC6CAD">
      <w:pPr>
        <w:pStyle w:val="Akapitzlist"/>
        <w:jc w:val="both"/>
        <w:rPr>
          <w:rFonts w:ascii="Calibri" w:hAnsi="Calibri" w:cs="Calibri"/>
          <w:color w:val="auto"/>
        </w:rPr>
      </w:pPr>
      <w:r w:rsidRPr="00AE21E8">
        <w:rPr>
          <w:rFonts w:ascii="Calibri" w:hAnsi="Calibri" w:cs="Calibri"/>
          <w:color w:val="auto"/>
        </w:rPr>
        <w:lastRenderedPageBreak/>
        <w:t xml:space="preserve">6) wykona kompletny projekt budowlany zgodnie z wymogami ustawy z dnia 7 lipca 1994 r. Prawo budowlane (Dz. U. z 2021 r., poz. 2351 ze zm.) oraz przepisów </w:t>
      </w:r>
      <w:r w:rsidR="00EA0300" w:rsidRPr="00AE21E8">
        <w:rPr>
          <w:rFonts w:ascii="Calibri" w:hAnsi="Calibri" w:cs="Calibri"/>
          <w:color w:val="auto"/>
        </w:rPr>
        <w:t>wykonawczych,</w:t>
      </w:r>
      <w:r w:rsidR="00DC6CAD" w:rsidRPr="00DC6CAD">
        <w:rPr>
          <w:rFonts w:ascii="Calibri" w:hAnsi="Calibri" w:cs="Calibri"/>
          <w:color w:val="auto"/>
        </w:rPr>
        <w:t xml:space="preserve"> </w:t>
      </w:r>
    </w:p>
    <w:p w14:paraId="4A280478" w14:textId="77D5CAF6" w:rsidR="00AE21E8" w:rsidRPr="00AE21E8" w:rsidRDefault="00DC6CAD" w:rsidP="00AE21E8">
      <w:pPr>
        <w:pStyle w:val="Akapitzlis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7</w:t>
      </w:r>
      <w:r w:rsidR="00AE21E8" w:rsidRPr="00AE21E8">
        <w:rPr>
          <w:rFonts w:ascii="Calibri" w:hAnsi="Calibri" w:cs="Calibri"/>
          <w:color w:val="auto"/>
        </w:rPr>
        <w:t xml:space="preserve">) uzgodni dokumentację projektową przez wszystkie instytucje wymagane ustawą Prawo budowlane oraz przepisami wykonawczymi, </w:t>
      </w:r>
    </w:p>
    <w:p w14:paraId="7C405A23" w14:textId="058FFB47" w:rsidR="00AE21E8" w:rsidRPr="00AE21E8" w:rsidRDefault="00DC6CAD" w:rsidP="00AE21E8">
      <w:pPr>
        <w:pStyle w:val="Akapitzlis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8</w:t>
      </w:r>
      <w:r w:rsidR="00AE21E8" w:rsidRPr="00AE21E8">
        <w:rPr>
          <w:rFonts w:ascii="Calibri" w:hAnsi="Calibri" w:cs="Calibri"/>
          <w:color w:val="auto"/>
        </w:rPr>
        <w:t xml:space="preserve">) opracuje specyfikację techniczną wykonania i odbioru robót budowlanych, </w:t>
      </w:r>
    </w:p>
    <w:p w14:paraId="4BCEFC28" w14:textId="2FAFC61A" w:rsidR="00AE21E8" w:rsidRPr="00AE21E8" w:rsidRDefault="00DC6CAD" w:rsidP="00AE21E8">
      <w:pPr>
        <w:pStyle w:val="Akapitzlis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9</w:t>
      </w:r>
      <w:r w:rsidR="00AE21E8" w:rsidRPr="00AE21E8">
        <w:rPr>
          <w:rFonts w:ascii="Calibri" w:hAnsi="Calibri" w:cs="Calibri"/>
          <w:color w:val="auto"/>
        </w:rPr>
        <w:t xml:space="preserve">) wykona przedmiar robót i kosztorys inwestorski, </w:t>
      </w:r>
    </w:p>
    <w:p w14:paraId="5EAC65B8" w14:textId="5C3C00C0" w:rsidR="00AE21E8" w:rsidRPr="00AE21E8" w:rsidRDefault="00AE21E8" w:rsidP="00AE21E8">
      <w:pPr>
        <w:pStyle w:val="Akapitzlist"/>
        <w:jc w:val="both"/>
        <w:rPr>
          <w:rFonts w:ascii="Calibri" w:hAnsi="Calibri" w:cs="Calibri"/>
          <w:color w:val="auto"/>
        </w:rPr>
      </w:pPr>
      <w:r w:rsidRPr="00AE21E8">
        <w:rPr>
          <w:rFonts w:ascii="Calibri" w:hAnsi="Calibri" w:cs="Calibri"/>
          <w:color w:val="auto"/>
        </w:rPr>
        <w:t>1</w:t>
      </w:r>
      <w:r w:rsidR="00DC6CAD">
        <w:rPr>
          <w:rFonts w:ascii="Calibri" w:hAnsi="Calibri" w:cs="Calibri"/>
          <w:color w:val="auto"/>
        </w:rPr>
        <w:t>0</w:t>
      </w:r>
      <w:r w:rsidRPr="00AE21E8">
        <w:rPr>
          <w:rFonts w:ascii="Calibri" w:hAnsi="Calibri" w:cs="Calibri"/>
          <w:color w:val="auto"/>
        </w:rPr>
        <w:t xml:space="preserve">) przygotuje kompletny wniosek o wydanie decyzji o pozwoleniu na budowę/zgłoszenie budowy lub wykonywania innych robót budowlanych do właściwego organu administracji </w:t>
      </w:r>
      <w:proofErr w:type="spellStart"/>
      <w:r w:rsidRPr="00AE21E8">
        <w:rPr>
          <w:rFonts w:ascii="Calibri" w:hAnsi="Calibri" w:cs="Calibri"/>
          <w:color w:val="auto"/>
        </w:rPr>
        <w:t>architektoniczno</w:t>
      </w:r>
      <w:proofErr w:type="spellEnd"/>
      <w:r w:rsidRPr="00AE21E8">
        <w:rPr>
          <w:rFonts w:ascii="Calibri" w:hAnsi="Calibri" w:cs="Calibri"/>
          <w:color w:val="auto"/>
        </w:rPr>
        <w:t xml:space="preserve"> - budowlanej wraz z wymaganymi załącznikami zgodnie z wymogami ustawy Prawo budowlane, </w:t>
      </w:r>
    </w:p>
    <w:p w14:paraId="09DDB6B5" w14:textId="5D5D1AE5" w:rsidR="00455415" w:rsidRDefault="00AE21E8" w:rsidP="00455415">
      <w:pPr>
        <w:pStyle w:val="Akapitzlist"/>
        <w:jc w:val="both"/>
        <w:rPr>
          <w:rFonts w:ascii="Calibri" w:hAnsi="Calibri" w:cs="Calibri"/>
          <w:color w:val="auto"/>
        </w:rPr>
      </w:pPr>
      <w:r w:rsidRPr="00AE21E8">
        <w:rPr>
          <w:rFonts w:ascii="Calibri" w:hAnsi="Calibri" w:cs="Calibri"/>
          <w:color w:val="auto"/>
        </w:rPr>
        <w:t>1</w:t>
      </w:r>
      <w:r w:rsidR="00DC6CAD">
        <w:rPr>
          <w:rFonts w:ascii="Calibri" w:hAnsi="Calibri" w:cs="Calibri"/>
          <w:color w:val="auto"/>
        </w:rPr>
        <w:t>1</w:t>
      </w:r>
      <w:r w:rsidRPr="00AE21E8">
        <w:rPr>
          <w:rFonts w:ascii="Calibri" w:hAnsi="Calibri" w:cs="Calibri"/>
          <w:color w:val="auto"/>
        </w:rPr>
        <w:t>) uzyska pozwolenie na budowę/ brak sprzeciwu zgłoszenia budowy lub wykonywania innych robót budowlanych w imieniu Inwestora.</w:t>
      </w:r>
    </w:p>
    <w:p w14:paraId="57DDB41B" w14:textId="77777777" w:rsidR="00455415" w:rsidRDefault="00455415" w:rsidP="00455415">
      <w:pPr>
        <w:pStyle w:val="Akapitzlist"/>
        <w:jc w:val="both"/>
        <w:rPr>
          <w:rFonts w:ascii="Calibri" w:hAnsi="Calibri" w:cs="Calibri"/>
          <w:color w:val="auto"/>
        </w:rPr>
      </w:pPr>
    </w:p>
    <w:p w14:paraId="474654C4" w14:textId="05A324D8" w:rsidR="0096443A" w:rsidRDefault="00A4716D" w:rsidP="00455415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color w:val="auto"/>
        </w:rPr>
      </w:pPr>
      <w:r w:rsidRPr="00455415">
        <w:rPr>
          <w:rFonts w:ascii="Calibri" w:hAnsi="Calibri" w:cs="Calibri"/>
          <w:color w:val="auto"/>
        </w:rPr>
        <w:t xml:space="preserve">Zamawiający udzieli Wykonawcy stosownych pełnomocnictw w tym zakresie. </w:t>
      </w:r>
    </w:p>
    <w:p w14:paraId="5EC92AAA" w14:textId="77777777" w:rsidR="00455415" w:rsidRPr="00455415" w:rsidRDefault="00455415" w:rsidP="00455415">
      <w:pPr>
        <w:pStyle w:val="Akapitzlist"/>
        <w:jc w:val="both"/>
        <w:rPr>
          <w:rFonts w:ascii="Calibri" w:hAnsi="Calibri" w:cs="Calibri"/>
          <w:color w:val="auto"/>
        </w:rPr>
      </w:pPr>
    </w:p>
    <w:p w14:paraId="702EC236" w14:textId="77777777" w:rsidR="0096443A" w:rsidRPr="00C83785" w:rsidRDefault="00A4716D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color w:val="auto"/>
        </w:rPr>
      </w:pPr>
      <w:r w:rsidRPr="00C83785">
        <w:rPr>
          <w:rFonts w:ascii="Calibri" w:hAnsi="Calibri" w:cs="Calibri"/>
          <w:color w:val="auto"/>
        </w:rPr>
        <w:t xml:space="preserve">Zamawiający wymaga dokonania w przypadku konieczności wynikającej z przepisów sprawdzenia dokumentacji projektowej przez osobę posiadającą wymagane uprawnienia. Każdy egzemplarz dokumentacji projektowej musi być podpisany przez projektanta                                        i sprawdzającego. Wykonawca przedmiotu zamówienia zobowiązany jest do przedstawiania                 i uzgadniania z Zamawiającym proponowanych rozwiązań projektowych. </w:t>
      </w:r>
    </w:p>
    <w:p w14:paraId="4CDD77BE" w14:textId="77777777" w:rsidR="0096443A" w:rsidRPr="00C83785" w:rsidRDefault="0096443A">
      <w:pPr>
        <w:pStyle w:val="Akapitzlist"/>
        <w:spacing w:after="0"/>
        <w:jc w:val="both"/>
        <w:rPr>
          <w:rFonts w:ascii="Calibri" w:hAnsi="Calibri" w:cs="Calibri"/>
          <w:color w:val="auto"/>
        </w:rPr>
      </w:pPr>
    </w:p>
    <w:p w14:paraId="6747A40A" w14:textId="3CC71569" w:rsidR="0096443A" w:rsidRPr="00C83785" w:rsidRDefault="00A4716D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color w:val="auto"/>
        </w:rPr>
      </w:pPr>
      <w:r w:rsidRPr="00C83785">
        <w:rPr>
          <w:rFonts w:ascii="Calibri" w:hAnsi="Calibri" w:cs="Calibri"/>
          <w:color w:val="auto"/>
        </w:rPr>
        <w:t xml:space="preserve">Wykonawca we wstępnej fazie przedstawi Zamawiającemu </w:t>
      </w:r>
      <w:r w:rsidR="00455415">
        <w:rPr>
          <w:rFonts w:ascii="Calibri" w:hAnsi="Calibri" w:cs="Calibri"/>
          <w:color w:val="auto"/>
        </w:rPr>
        <w:t xml:space="preserve">koncepcję </w:t>
      </w:r>
      <w:r w:rsidRPr="00C83785">
        <w:rPr>
          <w:rFonts w:ascii="Calibri" w:hAnsi="Calibri" w:cs="Calibri"/>
          <w:color w:val="auto"/>
        </w:rPr>
        <w:t>budowy oświetlenia drogowego dla każdego odcinka</w:t>
      </w:r>
      <w:r w:rsidR="006D1ABE" w:rsidRPr="00C83785">
        <w:rPr>
          <w:rFonts w:ascii="Calibri" w:hAnsi="Calibri" w:cs="Calibri"/>
          <w:color w:val="auto"/>
        </w:rPr>
        <w:t xml:space="preserve"> oraz </w:t>
      </w:r>
      <w:r w:rsidRPr="00C83785">
        <w:rPr>
          <w:rFonts w:ascii="Calibri" w:hAnsi="Calibri" w:cs="Calibri"/>
          <w:color w:val="auto"/>
        </w:rPr>
        <w:t xml:space="preserve">przedstawi wady i zalety proponowanych rozwiązań. </w:t>
      </w:r>
      <w:r w:rsidR="00455415">
        <w:rPr>
          <w:rFonts w:ascii="Calibri" w:hAnsi="Calibri" w:cs="Calibri"/>
          <w:color w:val="auto"/>
        </w:rPr>
        <w:br/>
      </w:r>
      <w:r w:rsidRPr="00C83785">
        <w:rPr>
          <w:rFonts w:ascii="Calibri" w:hAnsi="Calibri" w:cs="Calibri"/>
          <w:color w:val="auto"/>
        </w:rPr>
        <w:t>Po akceptacji przez Zamawiającego przystąpi do realizacji</w:t>
      </w:r>
      <w:r w:rsidR="00455415">
        <w:rPr>
          <w:rFonts w:ascii="Calibri" w:hAnsi="Calibri" w:cs="Calibri"/>
          <w:color w:val="auto"/>
        </w:rPr>
        <w:t xml:space="preserve"> zadania</w:t>
      </w:r>
      <w:r w:rsidRPr="00C83785">
        <w:rPr>
          <w:rFonts w:ascii="Calibri" w:hAnsi="Calibri" w:cs="Calibri"/>
          <w:color w:val="auto"/>
        </w:rPr>
        <w:t>.</w:t>
      </w:r>
    </w:p>
    <w:p w14:paraId="426D02AD" w14:textId="77777777" w:rsidR="0096443A" w:rsidRPr="00C83785" w:rsidRDefault="0096443A">
      <w:pPr>
        <w:spacing w:after="0"/>
        <w:ind w:left="360"/>
        <w:jc w:val="both"/>
        <w:rPr>
          <w:rFonts w:ascii="Calibri" w:hAnsi="Calibri" w:cs="Calibri"/>
          <w:color w:val="auto"/>
        </w:rPr>
      </w:pPr>
    </w:p>
    <w:p w14:paraId="6B0C8807" w14:textId="77777777" w:rsidR="0096443A" w:rsidRPr="00C83785" w:rsidRDefault="00A4716D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color w:val="auto"/>
        </w:rPr>
      </w:pPr>
      <w:r w:rsidRPr="00C83785">
        <w:rPr>
          <w:rFonts w:ascii="Calibri" w:hAnsi="Calibri" w:cs="Calibri"/>
          <w:color w:val="auto"/>
        </w:rPr>
        <w:t xml:space="preserve">Zaleca się przeprowadzenie wizji lokalnej w terenie, gdzie mają być wykonywane roboty oraz uzyskanie na odpowiedzialność i ryzyko Wykonawcy wszelkich istotnych informacji, które mogą być konieczne do przygotowania oferty. Wizję lokalną Wykonawca dokonuje na swój koszt. </w:t>
      </w:r>
    </w:p>
    <w:p w14:paraId="5ACB64EF" w14:textId="77777777" w:rsidR="0096443A" w:rsidRPr="00C83785" w:rsidRDefault="0096443A">
      <w:pPr>
        <w:pStyle w:val="Akapitzlist"/>
        <w:spacing w:after="0"/>
        <w:rPr>
          <w:rFonts w:ascii="Calibri" w:hAnsi="Calibri" w:cs="Calibri"/>
          <w:color w:val="auto"/>
        </w:rPr>
      </w:pPr>
    </w:p>
    <w:p w14:paraId="47EC1059" w14:textId="77777777" w:rsidR="0096443A" w:rsidRPr="00C83785" w:rsidRDefault="00A4716D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color w:val="auto"/>
        </w:rPr>
      </w:pPr>
      <w:r w:rsidRPr="00C83785">
        <w:rPr>
          <w:rFonts w:ascii="Calibri" w:hAnsi="Calibri" w:cs="Calibri"/>
          <w:color w:val="auto"/>
        </w:rPr>
        <w:t xml:space="preserve">Opracowania winny być wykonane i przekazane Zamawiającemu w wersji (postaci): </w:t>
      </w:r>
    </w:p>
    <w:p w14:paraId="463BF2E9" w14:textId="77777777" w:rsidR="0096443A" w:rsidRPr="00C83785" w:rsidRDefault="00A4716D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Calibri"/>
          <w:color w:val="auto"/>
        </w:rPr>
      </w:pPr>
      <w:r w:rsidRPr="00C83785">
        <w:rPr>
          <w:rFonts w:ascii="Calibri" w:hAnsi="Calibri" w:cs="Calibri"/>
          <w:color w:val="auto"/>
        </w:rPr>
        <w:t xml:space="preserve">papierowej: </w:t>
      </w:r>
    </w:p>
    <w:p w14:paraId="04E2A08D" w14:textId="086FD59B" w:rsidR="0096443A" w:rsidRPr="00C83785" w:rsidRDefault="00A4716D">
      <w:pPr>
        <w:pStyle w:val="Akapitzlist"/>
        <w:spacing w:after="0"/>
        <w:ind w:left="1152"/>
        <w:jc w:val="both"/>
        <w:rPr>
          <w:rFonts w:ascii="Calibri" w:hAnsi="Calibri" w:cs="Calibri"/>
          <w:color w:val="auto"/>
        </w:rPr>
      </w:pPr>
      <w:r w:rsidRPr="00C83785">
        <w:rPr>
          <w:rFonts w:ascii="Calibri" w:hAnsi="Calibri" w:cs="Calibri"/>
          <w:color w:val="auto"/>
        </w:rPr>
        <w:t xml:space="preserve">• projekty budowlane obejmujące wszystkie wymagane elementy - </w:t>
      </w:r>
      <w:r w:rsidR="00D9697D" w:rsidRPr="00C83785">
        <w:rPr>
          <w:rFonts w:ascii="Calibri" w:hAnsi="Calibri" w:cs="Calibri"/>
          <w:color w:val="auto"/>
        </w:rPr>
        <w:t>3</w:t>
      </w:r>
      <w:r w:rsidRPr="00C83785">
        <w:rPr>
          <w:rFonts w:ascii="Calibri" w:hAnsi="Calibri" w:cs="Calibri"/>
          <w:color w:val="auto"/>
        </w:rPr>
        <w:t xml:space="preserve"> egzemplarze przyjęte przez organ administracji </w:t>
      </w:r>
      <w:proofErr w:type="spellStart"/>
      <w:r w:rsidRPr="00C83785">
        <w:rPr>
          <w:rFonts w:ascii="Calibri" w:hAnsi="Calibri" w:cs="Calibri"/>
          <w:color w:val="auto"/>
        </w:rPr>
        <w:t>architektoniczno</w:t>
      </w:r>
      <w:proofErr w:type="spellEnd"/>
      <w:r w:rsidRPr="00C83785">
        <w:rPr>
          <w:rFonts w:ascii="Calibri" w:hAnsi="Calibri" w:cs="Calibri"/>
          <w:color w:val="auto"/>
        </w:rPr>
        <w:t xml:space="preserve"> - budowlanej – załączniki do decyzji                                    o pozwoleniu na budowę/zgłoszenia dla każdego zadania;</w:t>
      </w:r>
    </w:p>
    <w:p w14:paraId="0535F4C7" w14:textId="69976E1E" w:rsidR="0096443A" w:rsidRPr="00C83785" w:rsidRDefault="00A4716D">
      <w:pPr>
        <w:pStyle w:val="Akapitzlist"/>
        <w:spacing w:after="0"/>
        <w:ind w:left="1152"/>
        <w:jc w:val="both"/>
        <w:rPr>
          <w:rFonts w:ascii="Calibri" w:hAnsi="Calibri" w:cs="Calibri"/>
          <w:color w:val="auto"/>
        </w:rPr>
      </w:pPr>
      <w:r w:rsidRPr="00C83785">
        <w:rPr>
          <w:rFonts w:ascii="Calibri" w:hAnsi="Calibri" w:cs="Calibri"/>
          <w:color w:val="auto"/>
        </w:rPr>
        <w:t xml:space="preserve">• projekty wykonawcze - </w:t>
      </w:r>
      <w:r w:rsidR="00D9697D" w:rsidRPr="00C83785">
        <w:rPr>
          <w:rFonts w:ascii="Calibri" w:hAnsi="Calibri" w:cs="Calibri"/>
          <w:color w:val="auto"/>
        </w:rPr>
        <w:t>3</w:t>
      </w:r>
      <w:r w:rsidRPr="00C83785">
        <w:rPr>
          <w:rFonts w:ascii="Calibri" w:hAnsi="Calibri" w:cs="Calibri"/>
          <w:color w:val="auto"/>
        </w:rPr>
        <w:t xml:space="preserve"> egzemplarze dla każdego zadania;</w:t>
      </w:r>
    </w:p>
    <w:p w14:paraId="01FC2893" w14:textId="77777777" w:rsidR="0096443A" w:rsidRPr="00C83785" w:rsidRDefault="00A4716D">
      <w:pPr>
        <w:pStyle w:val="Akapitzlist"/>
        <w:spacing w:after="0"/>
        <w:ind w:left="1152"/>
        <w:jc w:val="both"/>
        <w:rPr>
          <w:rFonts w:ascii="Calibri" w:hAnsi="Calibri" w:cs="Calibri"/>
          <w:color w:val="auto"/>
        </w:rPr>
      </w:pPr>
      <w:r w:rsidRPr="00C83785">
        <w:rPr>
          <w:rFonts w:ascii="Calibri" w:hAnsi="Calibri" w:cs="Calibri"/>
          <w:color w:val="auto"/>
        </w:rPr>
        <w:t xml:space="preserve">• Specyfikacje Techniczne Wykonania i Odbioru Robót – 2 egzemplarze dla każdego zdania: </w:t>
      </w:r>
    </w:p>
    <w:p w14:paraId="41AD3E4F" w14:textId="77777777" w:rsidR="0096443A" w:rsidRPr="00C83785" w:rsidRDefault="00A4716D">
      <w:pPr>
        <w:pStyle w:val="Akapitzlist"/>
        <w:spacing w:after="0"/>
        <w:ind w:left="1152"/>
        <w:jc w:val="both"/>
        <w:rPr>
          <w:rFonts w:ascii="Calibri" w:hAnsi="Calibri" w:cs="Calibri"/>
          <w:color w:val="auto"/>
        </w:rPr>
      </w:pPr>
      <w:r w:rsidRPr="00C83785">
        <w:rPr>
          <w:rFonts w:ascii="Calibri" w:hAnsi="Calibri" w:cs="Calibri"/>
          <w:color w:val="auto"/>
        </w:rPr>
        <w:t xml:space="preserve">• kosztorysy inwestorskie z przedmiarami robót z podziałem na branże – 2 egzemplarze dla każdego zadania; </w:t>
      </w:r>
    </w:p>
    <w:p w14:paraId="2E3C2B4E" w14:textId="77777777" w:rsidR="0096443A" w:rsidRPr="00C83785" w:rsidRDefault="00A4716D">
      <w:pPr>
        <w:pStyle w:val="Akapitzlist"/>
        <w:spacing w:line="360" w:lineRule="auto"/>
        <w:ind w:left="1151"/>
        <w:jc w:val="both"/>
        <w:rPr>
          <w:rFonts w:ascii="Calibri" w:hAnsi="Calibri" w:cs="Calibri"/>
          <w:color w:val="auto"/>
        </w:rPr>
      </w:pPr>
      <w:r w:rsidRPr="00C83785">
        <w:rPr>
          <w:rFonts w:ascii="Calibri" w:hAnsi="Calibri" w:cs="Calibri"/>
          <w:color w:val="auto"/>
        </w:rPr>
        <w:t xml:space="preserve">• kosztorysy ofertowe z podziałem na wszystkie branże – 2 egzemplarze dla każdego zadania; </w:t>
      </w:r>
    </w:p>
    <w:p w14:paraId="55560835" w14:textId="77777777" w:rsidR="0096443A" w:rsidRPr="00C83785" w:rsidRDefault="00A4716D">
      <w:pPr>
        <w:pStyle w:val="Akapitzlist"/>
        <w:spacing w:line="360" w:lineRule="auto"/>
        <w:ind w:left="1151"/>
        <w:jc w:val="both"/>
        <w:rPr>
          <w:rFonts w:ascii="Calibri" w:hAnsi="Calibri" w:cs="Calibri"/>
          <w:color w:val="auto"/>
        </w:rPr>
      </w:pPr>
      <w:r w:rsidRPr="00C83785">
        <w:rPr>
          <w:rFonts w:ascii="Calibri" w:hAnsi="Calibri" w:cs="Calibri"/>
          <w:color w:val="auto"/>
        </w:rPr>
        <w:t>• kosztorysy ofertowe w formie edytowalnej – po 1 egz. dla każdego zadania;</w:t>
      </w:r>
    </w:p>
    <w:p w14:paraId="6085ADEC" w14:textId="586DC855" w:rsidR="0096443A" w:rsidRPr="00C83785" w:rsidRDefault="00A4716D">
      <w:pPr>
        <w:pStyle w:val="Akapitzlist"/>
        <w:spacing w:after="0"/>
        <w:ind w:left="792"/>
        <w:jc w:val="both"/>
        <w:rPr>
          <w:rFonts w:ascii="Calibri" w:hAnsi="Calibri" w:cs="Calibri"/>
          <w:color w:val="auto"/>
        </w:rPr>
      </w:pPr>
      <w:r w:rsidRPr="00C83785">
        <w:rPr>
          <w:rFonts w:ascii="Calibri" w:hAnsi="Calibri" w:cs="Calibri"/>
          <w:color w:val="auto"/>
        </w:rPr>
        <w:lastRenderedPageBreak/>
        <w:t xml:space="preserve">b) elektronicznej: 2 płyty z nośnikami danych w wersji edytowalnej </w:t>
      </w:r>
      <w:r w:rsidR="00486CA7" w:rsidRPr="00C83785">
        <w:rPr>
          <w:rFonts w:ascii="Calibri" w:hAnsi="Calibri" w:cs="Calibri"/>
          <w:color w:val="auto"/>
        </w:rPr>
        <w:t>(odpowiednio</w:t>
      </w:r>
      <w:r w:rsidR="00902853" w:rsidRPr="00C83785">
        <w:rPr>
          <w:rFonts w:ascii="Calibri" w:hAnsi="Calibri" w:cs="Calibri"/>
          <w:color w:val="auto"/>
        </w:rPr>
        <w:t xml:space="preserve"> </w:t>
      </w:r>
      <w:r w:rsidR="00383197" w:rsidRPr="00C83785">
        <w:rPr>
          <w:rFonts w:ascii="Calibri" w:hAnsi="Calibri" w:cs="Calibri"/>
          <w:color w:val="auto"/>
        </w:rPr>
        <w:br/>
      </w:r>
      <w:r w:rsidR="00486CA7" w:rsidRPr="00C83785">
        <w:rPr>
          <w:rFonts w:ascii="Calibri" w:hAnsi="Calibri" w:cs="Calibri"/>
          <w:color w:val="auto"/>
        </w:rPr>
        <w:t xml:space="preserve">z rozszerzeniem DWG kub kompatybilnym) </w:t>
      </w:r>
      <w:r w:rsidRPr="00C83785">
        <w:rPr>
          <w:rFonts w:ascii="Calibri" w:hAnsi="Calibri" w:cs="Calibri"/>
          <w:color w:val="auto"/>
        </w:rPr>
        <w:t xml:space="preserve">oraz nieedytowalnej w formacie ogólnodostępnym (z rozszerzeniem PDF). </w:t>
      </w:r>
    </w:p>
    <w:p w14:paraId="036E1A51" w14:textId="77777777" w:rsidR="0096443A" w:rsidRPr="00C83785" w:rsidRDefault="0096443A">
      <w:pPr>
        <w:spacing w:after="0"/>
        <w:ind w:left="360"/>
        <w:jc w:val="both"/>
        <w:rPr>
          <w:rFonts w:ascii="Calibri" w:hAnsi="Calibri" w:cs="Calibri"/>
          <w:color w:val="auto"/>
        </w:rPr>
      </w:pPr>
    </w:p>
    <w:p w14:paraId="31F45843" w14:textId="77777777" w:rsidR="0096443A" w:rsidRPr="00C83785" w:rsidRDefault="00A4716D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color w:val="auto"/>
        </w:rPr>
      </w:pPr>
      <w:r w:rsidRPr="00C83785">
        <w:rPr>
          <w:rFonts w:ascii="Calibri" w:hAnsi="Calibri" w:cs="Calibri"/>
          <w:color w:val="auto"/>
        </w:rPr>
        <w:t xml:space="preserve">Zamawiający dopuszcza wykonanie projektu budowlanego z elementami projektu wykonawczego (projekt budowlano-wykonawczy) w formie jednego opracowania. W takiej sytuacji Wykonawca dostarczy Zamawiającemu projekt budowlano-wykonawczy zatwierdzony przez organ administracji </w:t>
      </w:r>
      <w:proofErr w:type="spellStart"/>
      <w:r w:rsidRPr="00C83785">
        <w:rPr>
          <w:rFonts w:ascii="Calibri" w:hAnsi="Calibri" w:cs="Calibri"/>
          <w:color w:val="auto"/>
        </w:rPr>
        <w:t>architektoniczno</w:t>
      </w:r>
      <w:proofErr w:type="spellEnd"/>
      <w:r w:rsidRPr="00C83785">
        <w:rPr>
          <w:rFonts w:ascii="Calibri" w:hAnsi="Calibri" w:cs="Calibri"/>
          <w:color w:val="auto"/>
        </w:rPr>
        <w:t xml:space="preserve"> budowlanej bez konieczności wytwarzania dodatkowych egzemplarzy wyodrębnionego projektu wykonawczego. </w:t>
      </w:r>
    </w:p>
    <w:p w14:paraId="05EADD15" w14:textId="77777777" w:rsidR="0096443A" w:rsidRPr="00C83785" w:rsidRDefault="0096443A">
      <w:pPr>
        <w:spacing w:after="0"/>
        <w:ind w:left="360"/>
        <w:jc w:val="both"/>
        <w:rPr>
          <w:rFonts w:ascii="Calibri" w:hAnsi="Calibri" w:cs="Calibri"/>
          <w:color w:val="auto"/>
        </w:rPr>
      </w:pPr>
    </w:p>
    <w:p w14:paraId="48F0787D" w14:textId="3B661166" w:rsidR="00A44095" w:rsidRPr="00E171CD" w:rsidRDefault="00A4716D" w:rsidP="00E171CD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Calibri" w:hAnsi="Calibri" w:cs="Calibri"/>
          <w:color w:val="auto"/>
        </w:rPr>
      </w:pPr>
      <w:r w:rsidRPr="00C83785">
        <w:rPr>
          <w:rFonts w:ascii="Calibri" w:hAnsi="Calibri" w:cs="Calibri"/>
          <w:color w:val="auto"/>
        </w:rPr>
        <w:t xml:space="preserve">Termin wykonania zamówienia ustala się na dzień w nieprzekraczalnym </w:t>
      </w:r>
      <w:r w:rsidR="00E171CD">
        <w:rPr>
          <w:rFonts w:ascii="Calibri" w:hAnsi="Calibri" w:cs="Calibri"/>
          <w:color w:val="auto"/>
        </w:rPr>
        <w:t xml:space="preserve">terminie </w:t>
      </w:r>
      <w:r w:rsidR="00902853" w:rsidRPr="00C83785">
        <w:rPr>
          <w:rFonts w:ascii="Calibri" w:hAnsi="Calibri" w:cs="Calibri"/>
          <w:b/>
          <w:bCs/>
          <w:color w:val="auto"/>
        </w:rPr>
        <w:t xml:space="preserve">do </w:t>
      </w:r>
      <w:r w:rsidR="00722981">
        <w:rPr>
          <w:rFonts w:ascii="Calibri" w:hAnsi="Calibri" w:cs="Calibri"/>
          <w:b/>
          <w:bCs/>
          <w:color w:val="auto"/>
        </w:rPr>
        <w:t>12 miesięcy od dnia podpisania umowy</w:t>
      </w:r>
      <w:r w:rsidR="00902853" w:rsidRPr="00C83785">
        <w:rPr>
          <w:rFonts w:ascii="Calibri" w:hAnsi="Calibri" w:cs="Calibri"/>
          <w:b/>
          <w:bCs/>
          <w:color w:val="auto"/>
        </w:rPr>
        <w:t>.</w:t>
      </w:r>
      <w:r w:rsidR="00902853" w:rsidRPr="00C83785">
        <w:rPr>
          <w:rFonts w:ascii="Calibri" w:hAnsi="Calibri" w:cs="Calibri"/>
          <w:color w:val="auto"/>
        </w:rPr>
        <w:t xml:space="preserve"> </w:t>
      </w:r>
      <w:r w:rsidR="00A44095" w:rsidRPr="00E171CD">
        <w:rPr>
          <w:rFonts w:ascii="Calibri" w:hAnsi="Calibri" w:cs="Calibri"/>
          <w:color w:val="auto"/>
        </w:rPr>
        <w:t xml:space="preserve">Wykonawca musi przedłożyć </w:t>
      </w:r>
      <w:r w:rsidR="00902853" w:rsidRPr="00E171CD">
        <w:rPr>
          <w:rFonts w:ascii="Calibri" w:hAnsi="Calibri" w:cs="Calibri"/>
          <w:color w:val="auto"/>
        </w:rPr>
        <w:t xml:space="preserve">Zamawiającemu </w:t>
      </w:r>
      <w:r w:rsidR="00A44095" w:rsidRPr="00E171CD">
        <w:rPr>
          <w:rFonts w:ascii="Calibri" w:hAnsi="Calibri" w:cs="Calibri"/>
          <w:color w:val="auto"/>
        </w:rPr>
        <w:t xml:space="preserve">w terminie do </w:t>
      </w:r>
      <w:r w:rsidR="00722981">
        <w:rPr>
          <w:rFonts w:ascii="Calibri" w:hAnsi="Calibri" w:cs="Calibri"/>
          <w:b/>
          <w:bCs/>
          <w:color w:val="auto"/>
        </w:rPr>
        <w:t xml:space="preserve">100 </w:t>
      </w:r>
      <w:r w:rsidR="00A44095" w:rsidRPr="00D314D4">
        <w:rPr>
          <w:rFonts w:ascii="Calibri" w:hAnsi="Calibri" w:cs="Calibri"/>
          <w:b/>
          <w:bCs/>
          <w:color w:val="auto"/>
        </w:rPr>
        <w:t xml:space="preserve"> dni</w:t>
      </w:r>
      <w:r w:rsidR="00A44095" w:rsidRPr="00E171CD">
        <w:rPr>
          <w:rFonts w:ascii="Calibri" w:hAnsi="Calibri" w:cs="Calibri"/>
          <w:color w:val="auto"/>
        </w:rPr>
        <w:t xml:space="preserve"> od dnia podpisania umowy na w/w zadanie podpisane</w:t>
      </w:r>
      <w:r w:rsidR="00902853" w:rsidRPr="00E171CD">
        <w:rPr>
          <w:rFonts w:ascii="Calibri" w:hAnsi="Calibri" w:cs="Calibri"/>
          <w:color w:val="auto"/>
        </w:rPr>
        <w:t>,</w:t>
      </w:r>
      <w:r w:rsidR="00A44095" w:rsidRPr="00E171CD">
        <w:rPr>
          <w:rFonts w:ascii="Calibri" w:hAnsi="Calibri" w:cs="Calibri"/>
          <w:color w:val="auto"/>
        </w:rPr>
        <w:t xml:space="preserve"> zgody/umowy</w:t>
      </w:r>
      <w:r w:rsidR="00902853" w:rsidRPr="00E171CD">
        <w:rPr>
          <w:rFonts w:ascii="Calibri" w:hAnsi="Calibri" w:cs="Calibri"/>
          <w:color w:val="auto"/>
        </w:rPr>
        <w:t xml:space="preserve"> z właścicielem/współwłaścicielem nieruchomości na</w:t>
      </w:r>
      <w:r w:rsidR="00A44095" w:rsidRPr="00E171CD">
        <w:rPr>
          <w:rFonts w:ascii="Calibri" w:hAnsi="Calibri" w:cs="Calibri"/>
          <w:color w:val="auto"/>
        </w:rPr>
        <w:t xml:space="preserve"> dysponowanie gruntem, na którym zaprojektowano przebieg </w:t>
      </w:r>
      <w:r w:rsidR="00D9697D" w:rsidRPr="00E171CD">
        <w:rPr>
          <w:rFonts w:ascii="Calibri" w:hAnsi="Calibri" w:cs="Calibri"/>
          <w:color w:val="auto"/>
        </w:rPr>
        <w:t xml:space="preserve">budowy/przebudowy </w:t>
      </w:r>
      <w:r w:rsidR="00A44095" w:rsidRPr="00E171CD">
        <w:rPr>
          <w:rFonts w:ascii="Calibri" w:hAnsi="Calibri" w:cs="Calibri"/>
          <w:color w:val="auto"/>
        </w:rPr>
        <w:t>linii</w:t>
      </w:r>
      <w:r w:rsidR="00D9697D" w:rsidRPr="00E171CD">
        <w:rPr>
          <w:rFonts w:ascii="Calibri" w:hAnsi="Calibri" w:cs="Calibri"/>
          <w:color w:val="auto"/>
        </w:rPr>
        <w:t xml:space="preserve"> oświetlenia ulicznego</w:t>
      </w:r>
      <w:r w:rsidR="00A44095" w:rsidRPr="00E171CD">
        <w:rPr>
          <w:rFonts w:ascii="Calibri" w:hAnsi="Calibri" w:cs="Calibri"/>
          <w:color w:val="auto"/>
        </w:rPr>
        <w:t xml:space="preserve">. </w:t>
      </w:r>
    </w:p>
    <w:p w14:paraId="5290835B" w14:textId="15CDACC0" w:rsidR="00952931" w:rsidRPr="00C83785" w:rsidRDefault="005D29AB" w:rsidP="00A44095">
      <w:pPr>
        <w:pStyle w:val="Akapitzlist"/>
        <w:spacing w:after="0"/>
        <w:ind w:left="426"/>
        <w:jc w:val="both"/>
        <w:rPr>
          <w:rFonts w:ascii="Calibri" w:hAnsi="Calibri" w:cs="Calibri"/>
          <w:color w:val="auto"/>
        </w:rPr>
      </w:pPr>
      <w:r w:rsidRPr="00C83785">
        <w:rPr>
          <w:rFonts w:ascii="Calibri" w:hAnsi="Calibri" w:cs="Calibri"/>
          <w:color w:val="auto"/>
        </w:rPr>
        <w:t xml:space="preserve">Wykonawca musi dokonać aktualizacji wydanych warunków zabudowy w terminie </w:t>
      </w:r>
      <w:r w:rsidR="00D9697D" w:rsidRPr="00C83785">
        <w:rPr>
          <w:rFonts w:ascii="Calibri" w:hAnsi="Calibri" w:cs="Calibri"/>
          <w:color w:val="auto"/>
        </w:rPr>
        <w:t xml:space="preserve">do </w:t>
      </w:r>
      <w:r w:rsidR="00BD79DF">
        <w:rPr>
          <w:rFonts w:ascii="Calibri" w:hAnsi="Calibri" w:cs="Calibri"/>
          <w:b/>
          <w:bCs/>
          <w:color w:val="auto"/>
        </w:rPr>
        <w:t>120</w:t>
      </w:r>
      <w:r w:rsidRPr="00D314D4">
        <w:rPr>
          <w:rFonts w:ascii="Calibri" w:hAnsi="Calibri" w:cs="Calibri"/>
          <w:b/>
          <w:bCs/>
          <w:color w:val="auto"/>
        </w:rPr>
        <w:t xml:space="preserve"> dni</w:t>
      </w:r>
      <w:r w:rsidRPr="00C83785">
        <w:rPr>
          <w:rFonts w:ascii="Calibri" w:hAnsi="Calibri" w:cs="Calibri"/>
          <w:color w:val="auto"/>
        </w:rPr>
        <w:t xml:space="preserve"> od podpisania umowy na w/w zadanie. </w:t>
      </w:r>
    </w:p>
    <w:p w14:paraId="376859AE" w14:textId="77777777" w:rsidR="0096443A" w:rsidRPr="00C83785" w:rsidRDefault="0096443A">
      <w:pPr>
        <w:spacing w:after="0"/>
        <w:jc w:val="both"/>
        <w:rPr>
          <w:rFonts w:ascii="Calibri" w:hAnsi="Calibri" w:cs="Calibri"/>
          <w:color w:val="auto"/>
        </w:rPr>
      </w:pPr>
    </w:p>
    <w:p w14:paraId="2FF2AAAF" w14:textId="087EC619" w:rsidR="0096443A" w:rsidRPr="00C83785" w:rsidRDefault="00A4716D">
      <w:pPr>
        <w:spacing w:after="0"/>
        <w:jc w:val="both"/>
        <w:rPr>
          <w:rFonts w:ascii="Calibri" w:hAnsi="Calibri" w:cs="Calibri"/>
          <w:color w:val="auto"/>
        </w:rPr>
      </w:pPr>
      <w:r w:rsidRPr="00C83785">
        <w:rPr>
          <w:rFonts w:ascii="Calibri" w:hAnsi="Calibri" w:cs="Calibri"/>
          <w:b/>
          <w:color w:val="auto"/>
        </w:rPr>
        <w:t>UWAGA!</w:t>
      </w:r>
      <w:r w:rsidRPr="00C83785">
        <w:rPr>
          <w:rFonts w:ascii="Calibri" w:hAnsi="Calibri" w:cs="Calibri"/>
          <w:color w:val="auto"/>
        </w:rPr>
        <w:t xml:space="preserve"> Dniem wykonania zamówienia dla każdego z zadań jest dzień pozyskania przez Wykonawcę decyzji o pozwoleniu na budowę lub skuteczne przeprowadzenie procedury zgłoszenia zamiaru prowadzenia robót budowlanych.</w:t>
      </w:r>
    </w:p>
    <w:p w14:paraId="057A60FC" w14:textId="42E75C6B" w:rsidR="00383197" w:rsidRPr="00C83785" w:rsidRDefault="00383197">
      <w:pPr>
        <w:spacing w:after="0"/>
        <w:jc w:val="both"/>
        <w:rPr>
          <w:rFonts w:ascii="Calibri" w:hAnsi="Calibri" w:cs="Calibri"/>
          <w:color w:val="auto"/>
        </w:rPr>
      </w:pPr>
    </w:p>
    <w:p w14:paraId="6386EA97" w14:textId="39C4F313" w:rsidR="0096443A" w:rsidRPr="00C83785" w:rsidRDefault="0096443A">
      <w:pPr>
        <w:spacing w:after="0"/>
        <w:jc w:val="both"/>
        <w:rPr>
          <w:rFonts w:ascii="Calibri" w:hAnsi="Calibri" w:cs="Calibri"/>
          <w:color w:val="auto"/>
        </w:rPr>
      </w:pPr>
    </w:p>
    <w:sectPr w:rsidR="0096443A" w:rsidRPr="00C83785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525BE" w14:textId="77777777" w:rsidR="003013A5" w:rsidRDefault="003013A5">
      <w:pPr>
        <w:spacing w:after="0" w:line="240" w:lineRule="auto"/>
      </w:pPr>
      <w:r>
        <w:separator/>
      </w:r>
    </w:p>
  </w:endnote>
  <w:endnote w:type="continuationSeparator" w:id="0">
    <w:p w14:paraId="3F31E61C" w14:textId="77777777" w:rsidR="003013A5" w:rsidRDefault="00301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680416"/>
      <w:docPartObj>
        <w:docPartGallery w:val="Page Numbers (Top of Page)"/>
        <w:docPartUnique/>
      </w:docPartObj>
    </w:sdtPr>
    <w:sdtEndPr/>
    <w:sdtContent>
      <w:p w14:paraId="2041D9C7" w14:textId="77777777" w:rsidR="0096443A" w:rsidRDefault="00A4716D">
        <w:pPr>
          <w:pStyle w:val="Stopka"/>
          <w:jc w:val="right"/>
        </w:pPr>
        <w:r>
          <w:t xml:space="preserve">Strona </w:t>
        </w: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  <w:r>
          <w:t xml:space="preserve"> z </w:t>
        </w:r>
        <w:r>
          <w:fldChar w:fldCharType="begin"/>
        </w:r>
        <w:r>
          <w:instrText>NUMPAGES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194C79A4" w14:textId="77777777" w:rsidR="0096443A" w:rsidRDefault="009644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F6EC2" w14:textId="77777777" w:rsidR="003013A5" w:rsidRDefault="003013A5">
      <w:pPr>
        <w:spacing w:after="0" w:line="240" w:lineRule="auto"/>
      </w:pPr>
      <w:r>
        <w:separator/>
      </w:r>
    </w:p>
  </w:footnote>
  <w:footnote w:type="continuationSeparator" w:id="0">
    <w:p w14:paraId="311DEAD5" w14:textId="77777777" w:rsidR="003013A5" w:rsidRDefault="00301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20322"/>
    <w:multiLevelType w:val="multilevel"/>
    <w:tmpl w:val="9BFA2E7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410637C4"/>
    <w:multiLevelType w:val="multilevel"/>
    <w:tmpl w:val="52087C1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A4515"/>
    <w:multiLevelType w:val="hybridMultilevel"/>
    <w:tmpl w:val="11983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73B50"/>
    <w:multiLevelType w:val="multilevel"/>
    <w:tmpl w:val="69204B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03442248">
    <w:abstractNumId w:val="0"/>
  </w:num>
  <w:num w:numId="2" w16cid:durableId="1892299984">
    <w:abstractNumId w:val="1"/>
  </w:num>
  <w:num w:numId="3" w16cid:durableId="1722484703">
    <w:abstractNumId w:val="3"/>
  </w:num>
  <w:num w:numId="4" w16cid:durableId="2115468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43A"/>
    <w:rsid w:val="00035BC7"/>
    <w:rsid w:val="00061C07"/>
    <w:rsid w:val="00097423"/>
    <w:rsid w:val="000B495F"/>
    <w:rsid w:val="000D22AA"/>
    <w:rsid w:val="001B1473"/>
    <w:rsid w:val="001E665A"/>
    <w:rsid w:val="00204B34"/>
    <w:rsid w:val="002D2472"/>
    <w:rsid w:val="003013A5"/>
    <w:rsid w:val="00343FA9"/>
    <w:rsid w:val="00383197"/>
    <w:rsid w:val="003974D8"/>
    <w:rsid w:val="003F34D5"/>
    <w:rsid w:val="0042105F"/>
    <w:rsid w:val="00455415"/>
    <w:rsid w:val="00486CA7"/>
    <w:rsid w:val="00511E1F"/>
    <w:rsid w:val="00542642"/>
    <w:rsid w:val="005D29AB"/>
    <w:rsid w:val="006561C3"/>
    <w:rsid w:val="006B6479"/>
    <w:rsid w:val="006D1ABE"/>
    <w:rsid w:val="00722981"/>
    <w:rsid w:val="00750B4A"/>
    <w:rsid w:val="00845168"/>
    <w:rsid w:val="008D0805"/>
    <w:rsid w:val="00902853"/>
    <w:rsid w:val="00952931"/>
    <w:rsid w:val="0096443A"/>
    <w:rsid w:val="009B145D"/>
    <w:rsid w:val="009D79B5"/>
    <w:rsid w:val="009F6303"/>
    <w:rsid w:val="00A44095"/>
    <w:rsid w:val="00A4716D"/>
    <w:rsid w:val="00A95E56"/>
    <w:rsid w:val="00AA74F4"/>
    <w:rsid w:val="00AC5AB9"/>
    <w:rsid w:val="00AE21E8"/>
    <w:rsid w:val="00B07B40"/>
    <w:rsid w:val="00B701A1"/>
    <w:rsid w:val="00BD79DF"/>
    <w:rsid w:val="00BF4684"/>
    <w:rsid w:val="00C81619"/>
    <w:rsid w:val="00C83785"/>
    <w:rsid w:val="00CF7858"/>
    <w:rsid w:val="00D314D4"/>
    <w:rsid w:val="00D8192A"/>
    <w:rsid w:val="00D9697D"/>
    <w:rsid w:val="00DC6CAD"/>
    <w:rsid w:val="00E171CD"/>
    <w:rsid w:val="00E3201F"/>
    <w:rsid w:val="00EA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488E"/>
  <w15:docId w15:val="{7177D9CE-C39F-462D-A8CB-D44590C1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2C8"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2A5286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qFormat/>
    <w:rsid w:val="002A5286"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A5286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431CF6"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9D6258"/>
  </w:style>
  <w:style w:type="character" w:customStyle="1" w:styleId="StopkaZnak">
    <w:name w:val="Stopka Znak"/>
    <w:basedOn w:val="Domylnaczcionkaakapitu"/>
    <w:link w:val="Stopka"/>
    <w:uiPriority w:val="99"/>
    <w:qFormat/>
    <w:rsid w:val="009D6258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A67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A67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A6772"/>
    <w:rPr>
      <w:b/>
      <w:bCs/>
      <w:sz w:val="20"/>
      <w:szCs w:val="20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eastAsia="Calibri"/>
    </w:rPr>
  </w:style>
  <w:style w:type="character" w:customStyle="1" w:styleId="ListLabel3">
    <w:name w:val="ListLabel 3"/>
    <w:qFormat/>
    <w:rPr>
      <w:color w:val="00000A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22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uiPriority w:val="34"/>
    <w:qFormat/>
    <w:rsid w:val="002505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A52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431CF6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9D6258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9D6258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A677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8A67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08C77-3B55-4891-9651-859561093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1407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SZMYD-F</dc:creator>
  <cp:lastModifiedBy>Groszek Joanna</cp:lastModifiedBy>
  <cp:revision>6</cp:revision>
  <cp:lastPrinted>2023-06-29T07:19:00Z</cp:lastPrinted>
  <dcterms:created xsi:type="dcterms:W3CDTF">2023-04-07T07:23:00Z</dcterms:created>
  <dcterms:modified xsi:type="dcterms:W3CDTF">2023-06-29T07:19:00Z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